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D0D3E" w14:textId="77777777" w:rsidR="00281832" w:rsidRPr="0066177C" w:rsidRDefault="00281832" w:rsidP="00281832">
      <w:pPr>
        <w:spacing w:line="360" w:lineRule="auto"/>
        <w:jc w:val="both"/>
        <w:rPr>
          <w:rFonts w:cs="Arial"/>
          <w:b/>
          <w:sz w:val="24"/>
          <w:szCs w:val="24"/>
        </w:rPr>
      </w:pPr>
      <w:r w:rsidRPr="0066177C">
        <w:rPr>
          <w:rFonts w:cs="Arial"/>
          <w:b/>
          <w:sz w:val="24"/>
          <w:szCs w:val="24"/>
        </w:rPr>
        <w:t>MEDIENINFORMATION</w:t>
      </w:r>
    </w:p>
    <w:p w14:paraId="75D3D279" w14:textId="77777777" w:rsidR="009D3BD4" w:rsidRDefault="009D3BD4" w:rsidP="00281832">
      <w:pPr>
        <w:spacing w:line="360" w:lineRule="auto"/>
        <w:jc w:val="both"/>
        <w:rPr>
          <w:rFonts w:cs="Arial"/>
          <w:b/>
          <w:iCs/>
        </w:rPr>
      </w:pPr>
    </w:p>
    <w:p w14:paraId="5A3E5EAC" w14:textId="2291D1D1" w:rsidR="00281832" w:rsidRDefault="00CA67A7" w:rsidP="00281832">
      <w:pPr>
        <w:spacing w:line="360" w:lineRule="auto"/>
        <w:jc w:val="both"/>
        <w:rPr>
          <w:rFonts w:cs="Arial"/>
          <w:b/>
        </w:rPr>
      </w:pPr>
      <w:r>
        <w:rPr>
          <w:rFonts w:cs="Arial"/>
          <w:b/>
        </w:rPr>
        <w:t>Wellnesshotel Klosterbräu &amp; SPA in Seefeld in Tirol</w:t>
      </w:r>
      <w:r w:rsidR="00AC6184">
        <w:rPr>
          <w:rFonts w:cs="Arial"/>
          <w:b/>
        </w:rPr>
        <w:t xml:space="preserve">: </w:t>
      </w:r>
      <w:r w:rsidR="001C6B01" w:rsidRPr="001C6B01">
        <w:rPr>
          <w:rFonts w:cs="Arial"/>
          <w:b/>
        </w:rPr>
        <w:t xml:space="preserve">Wo die Sicherheits- &amp; Hygienebestimmungen </w:t>
      </w:r>
      <w:r w:rsidR="007A478B">
        <w:rPr>
          <w:rFonts w:cs="Arial"/>
          <w:b/>
        </w:rPr>
        <w:t xml:space="preserve">nicht bloss </w:t>
      </w:r>
      <w:r w:rsidR="00AC6184">
        <w:rPr>
          <w:rFonts w:cs="Arial"/>
          <w:b/>
        </w:rPr>
        <w:t>erfüllt, sondern übertroffen werden</w:t>
      </w:r>
    </w:p>
    <w:p w14:paraId="25C2C9EC" w14:textId="77777777" w:rsidR="009E744D" w:rsidRPr="00D5496C" w:rsidRDefault="009E744D" w:rsidP="00281832">
      <w:pPr>
        <w:spacing w:line="360" w:lineRule="auto"/>
        <w:jc w:val="both"/>
        <w:rPr>
          <w:rFonts w:cs="Arial"/>
          <w:b/>
        </w:rPr>
      </w:pPr>
    </w:p>
    <w:p w14:paraId="77041833" w14:textId="170107F1" w:rsidR="00C97814" w:rsidRDefault="00281832" w:rsidP="00C66FD0">
      <w:pPr>
        <w:tabs>
          <w:tab w:val="left" w:pos="4820"/>
        </w:tabs>
        <w:spacing w:line="360" w:lineRule="auto"/>
        <w:jc w:val="both"/>
        <w:rPr>
          <w:rFonts w:cs="Arial"/>
          <w:bCs/>
        </w:rPr>
      </w:pPr>
      <w:r w:rsidRPr="008E084B">
        <w:rPr>
          <w:rFonts w:cs="Arial"/>
          <w:b/>
        </w:rPr>
        <w:t xml:space="preserve">Bern/Seefeld, </w:t>
      </w:r>
      <w:r w:rsidR="00654657">
        <w:rPr>
          <w:rFonts w:cs="Arial"/>
          <w:b/>
        </w:rPr>
        <w:t>im J</w:t>
      </w:r>
      <w:r w:rsidR="00C7258A">
        <w:rPr>
          <w:rFonts w:cs="Arial"/>
          <w:b/>
        </w:rPr>
        <w:t>uli</w:t>
      </w:r>
      <w:r w:rsidR="00AC6184">
        <w:rPr>
          <w:rFonts w:cs="Arial"/>
          <w:b/>
        </w:rPr>
        <w:t xml:space="preserve"> </w:t>
      </w:r>
      <w:r w:rsidR="00654657">
        <w:rPr>
          <w:rFonts w:cs="Arial"/>
          <w:b/>
        </w:rPr>
        <w:t>2020</w:t>
      </w:r>
      <w:r w:rsidR="007D6E38">
        <w:rPr>
          <w:rFonts w:cs="Arial"/>
          <w:b/>
        </w:rPr>
        <w:t xml:space="preserve">: </w:t>
      </w:r>
      <w:r w:rsidR="00C97814">
        <w:rPr>
          <w:rFonts w:cs="Arial"/>
          <w:b/>
        </w:rPr>
        <w:t>Das</w:t>
      </w:r>
      <w:r w:rsidR="00C7258A">
        <w:rPr>
          <w:rFonts w:cs="Arial"/>
          <w:b/>
        </w:rPr>
        <w:t xml:space="preserve"> </w:t>
      </w:r>
      <w:r w:rsidR="00654657">
        <w:rPr>
          <w:rFonts w:cs="Arial"/>
          <w:b/>
        </w:rPr>
        <w:t>Wel</w:t>
      </w:r>
      <w:r w:rsidR="00C7258A">
        <w:rPr>
          <w:rFonts w:cs="Arial"/>
          <w:b/>
        </w:rPr>
        <w:t>lnesshotel Klosterbräu &amp; SPA</w:t>
      </w:r>
      <w:r w:rsidR="00C97814">
        <w:rPr>
          <w:rFonts w:cs="Arial"/>
          <w:b/>
        </w:rPr>
        <w:t>,</w:t>
      </w:r>
      <w:r w:rsidR="00C7258A">
        <w:rPr>
          <w:rFonts w:cs="Arial"/>
          <w:b/>
        </w:rPr>
        <w:t xml:space="preserve"> </w:t>
      </w:r>
      <w:r w:rsidR="00C97814" w:rsidRPr="00C97814">
        <w:rPr>
          <w:rFonts w:cs="Arial"/>
          <w:b/>
          <w:bCs/>
        </w:rPr>
        <w:t xml:space="preserve">ein ehemaliges Augustiner-Kloster, wurde bereits vor 500 Jahren sehr grosszügig und weitläufig erbaut. Alle Umbauten und Investitionen wurden immer mit dem Fokus „mehr Platz“ und „mehr Privatsphäre“ weitergeführt. Ein perfektes Fundament - und heute ein enormer Vorteil. </w:t>
      </w:r>
      <w:r w:rsidR="007A478B">
        <w:rPr>
          <w:rFonts w:cs="Arial"/>
          <w:b/>
          <w:bCs/>
        </w:rPr>
        <w:t xml:space="preserve">Auf einer </w:t>
      </w:r>
      <w:r w:rsidR="007A478B" w:rsidRPr="007A478B">
        <w:rPr>
          <w:rFonts w:cs="Arial"/>
          <w:b/>
          <w:bCs/>
        </w:rPr>
        <w:t xml:space="preserve">Innenfläche </w:t>
      </w:r>
      <w:r w:rsidR="007A478B">
        <w:rPr>
          <w:rFonts w:cs="Arial"/>
          <w:b/>
          <w:bCs/>
        </w:rPr>
        <w:t>von</w:t>
      </w:r>
      <w:r w:rsidR="007A478B" w:rsidRPr="007A478B">
        <w:rPr>
          <w:rFonts w:cs="Arial"/>
          <w:b/>
          <w:bCs/>
        </w:rPr>
        <w:t xml:space="preserve"> 17.000 m2  </w:t>
      </w:r>
      <w:r w:rsidR="007A478B">
        <w:rPr>
          <w:rFonts w:cs="Arial"/>
          <w:b/>
          <w:bCs/>
        </w:rPr>
        <w:t xml:space="preserve">stehen </w:t>
      </w:r>
      <w:r w:rsidR="007A478B" w:rsidRPr="007A478B">
        <w:rPr>
          <w:rFonts w:cs="Arial"/>
          <w:b/>
          <w:bCs/>
        </w:rPr>
        <w:t xml:space="preserve">pro Gast </w:t>
      </w:r>
      <w:r w:rsidR="007A478B">
        <w:rPr>
          <w:rFonts w:cs="Arial"/>
          <w:b/>
          <w:bCs/>
        </w:rPr>
        <w:t xml:space="preserve">somit sage und schreibe </w:t>
      </w:r>
      <w:r w:rsidR="007A478B" w:rsidRPr="007A478B">
        <w:rPr>
          <w:rFonts w:cs="Arial"/>
          <w:b/>
          <w:bCs/>
        </w:rPr>
        <w:t>130 m2</w:t>
      </w:r>
      <w:r w:rsidR="007A478B">
        <w:rPr>
          <w:rFonts w:cs="Arial"/>
          <w:b/>
          <w:bCs/>
        </w:rPr>
        <w:t xml:space="preserve"> zur Verfügung. </w:t>
      </w:r>
      <w:r w:rsidR="00C97814" w:rsidRPr="00C97814">
        <w:rPr>
          <w:rFonts w:cs="Arial"/>
          <w:b/>
          <w:bCs/>
        </w:rPr>
        <w:t xml:space="preserve">So kommen unsere Besucher auch unter den besonderen Umständen in </w:t>
      </w:r>
      <w:r w:rsidR="00897437">
        <w:rPr>
          <w:rFonts w:cs="Arial"/>
          <w:b/>
          <w:bCs/>
        </w:rPr>
        <w:t xml:space="preserve">entspannte </w:t>
      </w:r>
      <w:r w:rsidR="00C97814" w:rsidRPr="00C97814">
        <w:rPr>
          <w:rFonts w:cs="Arial"/>
          <w:b/>
          <w:bCs/>
        </w:rPr>
        <w:t xml:space="preserve">Ferienstimmung. </w:t>
      </w:r>
    </w:p>
    <w:p w14:paraId="2E98A950" w14:textId="77777777" w:rsidR="007A478B" w:rsidRDefault="007A478B" w:rsidP="00C66FD0">
      <w:pPr>
        <w:tabs>
          <w:tab w:val="left" w:pos="4820"/>
        </w:tabs>
        <w:spacing w:line="360" w:lineRule="auto"/>
        <w:jc w:val="both"/>
        <w:rPr>
          <w:rFonts w:cs="Arial"/>
          <w:bCs/>
        </w:rPr>
      </w:pPr>
    </w:p>
    <w:p w14:paraId="158E7B87" w14:textId="595D5BBF" w:rsidR="004E6AB1" w:rsidRDefault="00C97814" w:rsidP="00B27007">
      <w:pPr>
        <w:tabs>
          <w:tab w:val="left" w:pos="4820"/>
        </w:tabs>
        <w:spacing w:line="360" w:lineRule="auto"/>
        <w:jc w:val="both"/>
        <w:rPr>
          <w:rFonts w:cs="Arial"/>
          <w:bCs/>
        </w:rPr>
      </w:pPr>
      <w:r w:rsidRPr="00C97814">
        <w:rPr>
          <w:rFonts w:cs="Arial"/>
        </w:rPr>
        <w:t xml:space="preserve">Dem Klosterbräu </w:t>
      </w:r>
      <w:r w:rsidR="00C7258A" w:rsidRPr="00C97814">
        <w:rPr>
          <w:rFonts w:cs="Arial"/>
        </w:rPr>
        <w:t xml:space="preserve">sind der </w:t>
      </w:r>
      <w:r w:rsidR="00654657" w:rsidRPr="00C97814">
        <w:rPr>
          <w:rFonts w:cs="Arial"/>
          <w:bCs/>
        </w:rPr>
        <w:t xml:space="preserve">Schutz und </w:t>
      </w:r>
      <w:r w:rsidR="00C7258A" w:rsidRPr="00C97814">
        <w:rPr>
          <w:rFonts w:cs="Arial"/>
          <w:bCs/>
        </w:rPr>
        <w:t xml:space="preserve">die </w:t>
      </w:r>
      <w:r w:rsidR="00654657" w:rsidRPr="00C97814">
        <w:rPr>
          <w:rFonts w:cs="Arial"/>
          <w:bCs/>
        </w:rPr>
        <w:t xml:space="preserve">Sicherheit von Gästen sowie </w:t>
      </w:r>
      <w:r w:rsidR="00F42351" w:rsidRPr="00C97814">
        <w:rPr>
          <w:rFonts w:cs="Arial"/>
          <w:bCs/>
        </w:rPr>
        <w:t>Mitarbeitenden</w:t>
      </w:r>
      <w:r w:rsidR="00654657" w:rsidRPr="00C97814">
        <w:rPr>
          <w:rFonts w:cs="Arial"/>
          <w:bCs/>
        </w:rPr>
        <w:t xml:space="preserve"> </w:t>
      </w:r>
      <w:r w:rsidR="00A04303" w:rsidRPr="00C97814">
        <w:rPr>
          <w:rFonts w:cs="Arial"/>
          <w:bCs/>
        </w:rPr>
        <w:t>stets</w:t>
      </w:r>
      <w:r w:rsidR="00501C71" w:rsidRPr="00C97814">
        <w:rPr>
          <w:rFonts w:cs="Arial"/>
          <w:bCs/>
        </w:rPr>
        <w:t xml:space="preserve"> eine Herzensangelegenheit</w:t>
      </w:r>
      <w:r w:rsidR="00995BCC">
        <w:rPr>
          <w:rFonts w:cs="Arial"/>
          <w:bCs/>
        </w:rPr>
        <w:t xml:space="preserve"> –</w:t>
      </w:r>
      <w:r w:rsidR="00431A9B" w:rsidRPr="00C97814">
        <w:rPr>
          <w:rFonts w:cs="Arial"/>
          <w:bCs/>
        </w:rPr>
        <w:t xml:space="preserve"> </w:t>
      </w:r>
      <w:r w:rsidR="009230D4" w:rsidRPr="00C97814">
        <w:rPr>
          <w:rFonts w:cs="Arial"/>
          <w:bCs/>
        </w:rPr>
        <w:t>in der aktuellen Situation</w:t>
      </w:r>
      <w:r w:rsidR="00431A9B" w:rsidRPr="00C97814">
        <w:rPr>
          <w:rFonts w:cs="Arial"/>
          <w:bCs/>
        </w:rPr>
        <w:t xml:space="preserve"> sind sie </w:t>
      </w:r>
      <w:r w:rsidR="00995BCC">
        <w:rPr>
          <w:rFonts w:cs="Arial"/>
          <w:bCs/>
        </w:rPr>
        <w:t>allerdings noch</w:t>
      </w:r>
      <w:r w:rsidR="00431A9B" w:rsidRPr="00C97814">
        <w:rPr>
          <w:rFonts w:cs="Arial"/>
          <w:bCs/>
        </w:rPr>
        <w:t xml:space="preserve"> wichtiger. Die offiziellen Sicherheitsma</w:t>
      </w:r>
      <w:r w:rsidR="00C66FD0" w:rsidRPr="00C97814">
        <w:rPr>
          <w:rFonts w:cs="Arial"/>
          <w:bCs/>
        </w:rPr>
        <w:t>ss</w:t>
      </w:r>
      <w:r w:rsidR="00431A9B" w:rsidRPr="00C97814">
        <w:rPr>
          <w:rFonts w:cs="Arial"/>
          <w:bCs/>
        </w:rPr>
        <w:t>nahmen und Vorsch</w:t>
      </w:r>
      <w:r w:rsidR="00A4131A" w:rsidRPr="00C97814">
        <w:rPr>
          <w:rFonts w:cs="Arial"/>
          <w:bCs/>
        </w:rPr>
        <w:t>riften werden durch zusätzliche</w:t>
      </w:r>
      <w:r w:rsidR="00431A9B" w:rsidRPr="00C97814">
        <w:rPr>
          <w:rFonts w:cs="Arial"/>
          <w:bCs/>
        </w:rPr>
        <w:t xml:space="preserve"> eigene </w:t>
      </w:r>
      <w:r w:rsidR="00C01FD1" w:rsidRPr="00C97814">
        <w:rPr>
          <w:rFonts w:cs="Arial"/>
          <w:bCs/>
        </w:rPr>
        <w:t>Vorkehrungen</w:t>
      </w:r>
      <w:r w:rsidR="00A4131A" w:rsidRPr="00C97814">
        <w:rPr>
          <w:rFonts w:cs="Arial"/>
          <w:bCs/>
        </w:rPr>
        <w:t xml:space="preserve"> ergänzt</w:t>
      </w:r>
      <w:r w:rsidR="00431A9B" w:rsidRPr="00C97814">
        <w:rPr>
          <w:rFonts w:cs="Arial"/>
          <w:bCs/>
        </w:rPr>
        <w:t>.</w:t>
      </w:r>
      <w:r w:rsidR="00C66FD0" w:rsidRPr="00C97814">
        <w:rPr>
          <w:rFonts w:cs="Arial"/>
          <w:bCs/>
        </w:rPr>
        <w:t xml:space="preserve"> </w:t>
      </w:r>
      <w:r w:rsidR="00431A9B" w:rsidRPr="00C97814">
        <w:rPr>
          <w:rFonts w:cs="Arial"/>
          <w:bCs/>
          <w:lang w:val="de-DE"/>
        </w:rPr>
        <w:t xml:space="preserve">Die Infektionszahlen waren in der gesamten Region </w:t>
      </w:r>
      <w:r w:rsidR="00A4131A" w:rsidRPr="00C97814">
        <w:rPr>
          <w:rFonts w:cs="Arial"/>
          <w:bCs/>
          <w:lang w:val="de-DE"/>
        </w:rPr>
        <w:t>stets</w:t>
      </w:r>
      <w:r w:rsidR="00431A9B" w:rsidRPr="00C97814">
        <w:rPr>
          <w:rFonts w:cs="Arial"/>
          <w:bCs/>
          <w:lang w:val="de-DE"/>
        </w:rPr>
        <w:t xml:space="preserve"> niedrig</w:t>
      </w:r>
      <w:r w:rsidR="00A4131A" w:rsidRPr="00C97814">
        <w:rPr>
          <w:rFonts w:cs="Arial"/>
          <w:bCs/>
          <w:lang w:val="de-DE"/>
        </w:rPr>
        <w:t>,</w:t>
      </w:r>
      <w:r w:rsidR="00431A9B" w:rsidRPr="00C97814">
        <w:rPr>
          <w:rFonts w:cs="Arial"/>
          <w:bCs/>
          <w:lang w:val="de-DE"/>
        </w:rPr>
        <w:t xml:space="preserve"> und seit vielen Wochen gibt es </w:t>
      </w:r>
      <w:r w:rsidR="00A4131A" w:rsidRPr="00C97814">
        <w:rPr>
          <w:rFonts w:cs="Arial"/>
          <w:bCs/>
          <w:lang w:val="de-DE"/>
        </w:rPr>
        <w:t>keine</w:t>
      </w:r>
      <w:r w:rsidR="00431A9B" w:rsidRPr="00C97814">
        <w:rPr>
          <w:rFonts w:cs="Arial"/>
          <w:bCs/>
          <w:lang w:val="de-DE"/>
        </w:rPr>
        <w:t xml:space="preserve"> Fälle zu verzeichnen.</w:t>
      </w:r>
      <w:r>
        <w:rPr>
          <w:rFonts w:cs="Arial"/>
          <w:bCs/>
          <w:lang w:val="de-DE"/>
        </w:rPr>
        <w:t xml:space="preserve"> </w:t>
      </w:r>
      <w:r w:rsidR="0021098B">
        <w:rPr>
          <w:rFonts w:cs="Arial"/>
          <w:bCs/>
        </w:rPr>
        <w:t>«</w:t>
      </w:r>
      <w:r w:rsidR="00897437">
        <w:rPr>
          <w:rFonts w:cs="Arial"/>
          <w:bCs/>
        </w:rPr>
        <w:t>Auch wenn wir im Wellnesshotel nie einen Fall verzeichnen mussten, ist und bleibt die Sicherheit unsere oberste Priorität. Schliesslich soll sich der Gast voll und ganz entspannen und erholen können</w:t>
      </w:r>
      <w:r w:rsidR="00431A9B">
        <w:rPr>
          <w:rFonts w:cs="Arial"/>
          <w:bCs/>
        </w:rPr>
        <w:t xml:space="preserve">“, so Alois </w:t>
      </w:r>
      <w:proofErr w:type="spellStart"/>
      <w:r w:rsidR="00431A9B">
        <w:rPr>
          <w:rFonts w:cs="Arial"/>
          <w:bCs/>
        </w:rPr>
        <w:t>Seyrling</w:t>
      </w:r>
      <w:proofErr w:type="spellEnd"/>
      <w:r w:rsidR="00431A9B">
        <w:rPr>
          <w:rFonts w:cs="Arial"/>
          <w:bCs/>
        </w:rPr>
        <w:t xml:space="preserve">, </w:t>
      </w:r>
      <w:proofErr w:type="spellStart"/>
      <w:r w:rsidR="00431A9B">
        <w:rPr>
          <w:rFonts w:cs="Arial"/>
          <w:bCs/>
        </w:rPr>
        <w:t>Gastgeber in</w:t>
      </w:r>
      <w:proofErr w:type="spellEnd"/>
      <w:r w:rsidR="00431A9B">
        <w:rPr>
          <w:rFonts w:cs="Arial"/>
          <w:bCs/>
        </w:rPr>
        <w:t xml:space="preserve"> 6. Generation.</w:t>
      </w:r>
    </w:p>
    <w:p w14:paraId="4E78E19E" w14:textId="77777777" w:rsidR="00C005DC" w:rsidRDefault="00C005DC" w:rsidP="00B27007">
      <w:pPr>
        <w:tabs>
          <w:tab w:val="left" w:pos="4820"/>
        </w:tabs>
        <w:spacing w:line="360" w:lineRule="auto"/>
        <w:jc w:val="both"/>
        <w:rPr>
          <w:rFonts w:cs="Arial"/>
        </w:rPr>
      </w:pPr>
    </w:p>
    <w:p w14:paraId="34597518" w14:textId="77777777" w:rsidR="00C7258A" w:rsidRDefault="00C7258A" w:rsidP="00093196">
      <w:pPr>
        <w:tabs>
          <w:tab w:val="left" w:pos="4820"/>
        </w:tabs>
        <w:spacing w:line="360" w:lineRule="auto"/>
        <w:jc w:val="both"/>
        <w:rPr>
          <w:rFonts w:cs="Arial"/>
          <w:b/>
        </w:rPr>
      </w:pPr>
      <w:r w:rsidRPr="00C7258A">
        <w:rPr>
          <w:rFonts w:cs="Arial"/>
          <w:b/>
        </w:rPr>
        <w:t xml:space="preserve">Mit Sicherheit ein gutes Gefühl </w:t>
      </w:r>
    </w:p>
    <w:p w14:paraId="0C85F130" w14:textId="77777777" w:rsidR="001C6B01" w:rsidRPr="001C6B01" w:rsidRDefault="001C6B01" w:rsidP="001C6B01">
      <w:pPr>
        <w:tabs>
          <w:tab w:val="left" w:pos="4820"/>
        </w:tabs>
        <w:spacing w:line="360" w:lineRule="auto"/>
        <w:jc w:val="both"/>
        <w:rPr>
          <w:rFonts w:cs="Arial"/>
          <w:bCs/>
        </w:rPr>
      </w:pPr>
      <w:r w:rsidRPr="001C6B01">
        <w:rPr>
          <w:rFonts w:cs="Arial"/>
          <w:bCs/>
        </w:rPr>
        <w:t>Im Wellnesshotel Klosterbräu &amp; SPA werden alle Zimmer bevor die Gäste anreisen mit Dampf und ohne chemische Hilfsmittel desinfiziert. Sämtliche Oberflächen in den öffentlichen Bereichen, Türgriffe, Lifte, Ablagen usw. werden nach einem strengen Reinigungsprotokoll gereinigt, während im gesamten Hotel ausreichend Spender zur Hand-Desinfektion zur Verfügung stehen. Um unseren Gästen und Mitarbeitern dennoch einen Schutz zu bieten, der über die gesetzlichen Bestimmungen hinausgeht, wurden an neuralgischen Punkten wie zum Beispiel an der Rezeption transparente Schutzscheiben angebracht und unsere Mitarbeiter tragen dennoch Gesichtsvisiere. Es steht Gästen selbstverständlich auch zu, freiwillig Schutzmasken oder Gesichtsvisiere zu tragen.</w:t>
      </w:r>
    </w:p>
    <w:p w14:paraId="1D83A024" w14:textId="09826D7F" w:rsidR="00897437" w:rsidRDefault="001C6B01" w:rsidP="001C6B01">
      <w:pPr>
        <w:tabs>
          <w:tab w:val="left" w:pos="4820"/>
        </w:tabs>
        <w:spacing w:line="360" w:lineRule="auto"/>
        <w:jc w:val="both"/>
        <w:rPr>
          <w:rFonts w:cs="Arial"/>
          <w:bCs/>
        </w:rPr>
      </w:pPr>
      <w:r w:rsidRPr="001C6B01">
        <w:rPr>
          <w:rFonts w:cs="Arial"/>
          <w:bCs/>
        </w:rPr>
        <w:t>Des Weiteren lassen sich alle Mitarbeiter und auch die gesamte Gastgeberfamilie ca. alle 10 Tage auf Covic19 testen</w:t>
      </w:r>
      <w:r w:rsidRPr="001C6B01">
        <w:rPr>
          <w:rFonts w:cs="Arial"/>
          <w:b/>
        </w:rPr>
        <w:t>.</w:t>
      </w:r>
    </w:p>
    <w:p w14:paraId="41FCCA1F" w14:textId="19E2ED3E" w:rsidR="00D67E7C" w:rsidRDefault="00D67E7C" w:rsidP="00093196">
      <w:pPr>
        <w:tabs>
          <w:tab w:val="left" w:pos="4820"/>
        </w:tabs>
        <w:spacing w:line="360" w:lineRule="auto"/>
        <w:jc w:val="both"/>
        <w:rPr>
          <w:rFonts w:cs="Arial"/>
          <w:bCs/>
        </w:rPr>
      </w:pPr>
    </w:p>
    <w:p w14:paraId="31B41F2B" w14:textId="77777777" w:rsidR="00D67E7C" w:rsidRDefault="00D67E7C" w:rsidP="00093196">
      <w:pPr>
        <w:tabs>
          <w:tab w:val="left" w:pos="4820"/>
        </w:tabs>
        <w:spacing w:line="360" w:lineRule="auto"/>
        <w:jc w:val="both"/>
        <w:rPr>
          <w:rFonts w:cs="Arial"/>
          <w:bCs/>
        </w:rPr>
      </w:pPr>
    </w:p>
    <w:p w14:paraId="36729686" w14:textId="77777777" w:rsidR="00C7258A" w:rsidRPr="00C7258A" w:rsidRDefault="00C7258A" w:rsidP="00F96884">
      <w:pPr>
        <w:tabs>
          <w:tab w:val="left" w:pos="4820"/>
        </w:tabs>
        <w:spacing w:line="360" w:lineRule="auto"/>
        <w:jc w:val="both"/>
        <w:rPr>
          <w:rFonts w:cs="Arial"/>
          <w:b/>
          <w:bCs/>
        </w:rPr>
      </w:pPr>
      <w:r w:rsidRPr="00C7258A">
        <w:rPr>
          <w:rFonts w:cs="Arial"/>
          <w:b/>
          <w:bCs/>
        </w:rPr>
        <w:t>Schutz bieten, der über die gesetzlichen Regelungen hinausgeht</w:t>
      </w:r>
    </w:p>
    <w:p w14:paraId="10105DE3" w14:textId="3C7B8107" w:rsidR="00F96884" w:rsidRPr="00AC6184" w:rsidRDefault="00C7258A" w:rsidP="00F96884">
      <w:pPr>
        <w:tabs>
          <w:tab w:val="left" w:pos="4820"/>
        </w:tabs>
        <w:spacing w:line="360" w:lineRule="auto"/>
        <w:jc w:val="both"/>
        <w:rPr>
          <w:rFonts w:cs="Arial"/>
          <w:bCs/>
        </w:rPr>
      </w:pPr>
      <w:r w:rsidRPr="00C7258A">
        <w:rPr>
          <w:rFonts w:cs="Arial"/>
          <w:bCs/>
        </w:rPr>
        <w:t xml:space="preserve">Es gilt in der </w:t>
      </w:r>
      <w:r w:rsidR="001C6B01">
        <w:rPr>
          <w:rFonts w:cs="Arial"/>
          <w:bCs/>
        </w:rPr>
        <w:t>Tiroler</w:t>
      </w:r>
      <w:r w:rsidRPr="00C7258A">
        <w:rPr>
          <w:rFonts w:cs="Arial"/>
          <w:bCs/>
        </w:rPr>
        <w:t xml:space="preserve"> Gastronomie und Hotellerie keine Maskenpflicht für Mitarbeiter. </w:t>
      </w:r>
      <w:r w:rsidR="001C6B01">
        <w:rPr>
          <w:rFonts w:cs="Arial"/>
          <w:bCs/>
        </w:rPr>
        <w:br/>
      </w:r>
      <w:r w:rsidR="001C6B01" w:rsidRPr="00F96884">
        <w:rPr>
          <w:rFonts w:cs="Arial"/>
          <w:bCs/>
        </w:rPr>
        <w:t>Alle Schwimmbäder</w:t>
      </w:r>
      <w:r w:rsidR="001C6B01">
        <w:rPr>
          <w:rFonts w:cs="Arial"/>
          <w:bCs/>
        </w:rPr>
        <w:t>, Saunen, Ruheräume</w:t>
      </w:r>
      <w:r w:rsidR="001C6B01" w:rsidRPr="00F96884">
        <w:rPr>
          <w:rFonts w:cs="Arial"/>
          <w:bCs/>
        </w:rPr>
        <w:t xml:space="preserve"> und Whirlpools</w:t>
      </w:r>
      <w:r w:rsidR="001C6B01">
        <w:rPr>
          <w:rFonts w:cs="Arial"/>
          <w:bCs/>
        </w:rPr>
        <w:t xml:space="preserve"> des Hotels </w:t>
      </w:r>
      <w:r w:rsidR="001C6B01" w:rsidRPr="00F96884">
        <w:rPr>
          <w:rFonts w:cs="Arial"/>
          <w:bCs/>
        </w:rPr>
        <w:t>können uneingeschränkt genutzt werden.</w:t>
      </w:r>
      <w:r w:rsidR="001C6B01">
        <w:rPr>
          <w:rFonts w:cs="Arial"/>
          <w:bCs/>
        </w:rPr>
        <w:t xml:space="preserve"> </w:t>
      </w:r>
      <w:r w:rsidR="001C6B01" w:rsidRPr="00F96884">
        <w:rPr>
          <w:rFonts w:cs="Arial"/>
          <w:bCs/>
        </w:rPr>
        <w:t xml:space="preserve">Es besteht lediglich eine Maximalbeschränkung </w:t>
      </w:r>
      <w:r w:rsidR="001C6B01">
        <w:rPr>
          <w:rFonts w:cs="Arial"/>
          <w:bCs/>
        </w:rPr>
        <w:t xml:space="preserve">an Personen. Da das Klosterbräu </w:t>
      </w:r>
      <w:r w:rsidR="001C6B01" w:rsidRPr="00F96884">
        <w:rPr>
          <w:rFonts w:cs="Arial"/>
          <w:bCs/>
        </w:rPr>
        <w:t xml:space="preserve">über </w:t>
      </w:r>
      <w:r w:rsidR="001C6B01">
        <w:rPr>
          <w:rFonts w:cs="Arial"/>
          <w:bCs/>
        </w:rPr>
        <w:t>drei</w:t>
      </w:r>
      <w:r w:rsidR="001C6B01" w:rsidRPr="00F96884">
        <w:rPr>
          <w:rFonts w:cs="Arial"/>
          <w:bCs/>
        </w:rPr>
        <w:t xml:space="preserve"> Schwimmbäder</w:t>
      </w:r>
      <w:r w:rsidR="001C6B01">
        <w:rPr>
          <w:rFonts w:cs="Arial"/>
          <w:bCs/>
        </w:rPr>
        <w:t>,</w:t>
      </w:r>
      <w:r w:rsidR="001C6B01" w:rsidRPr="00F96884">
        <w:rPr>
          <w:rFonts w:cs="Arial"/>
          <w:bCs/>
        </w:rPr>
        <w:t xml:space="preserve"> </w:t>
      </w:r>
      <w:r w:rsidR="001C6B01">
        <w:rPr>
          <w:rFonts w:cs="Arial"/>
          <w:bCs/>
        </w:rPr>
        <w:t>zwei</w:t>
      </w:r>
      <w:r w:rsidR="001C6B01" w:rsidRPr="00F96884">
        <w:rPr>
          <w:rFonts w:cs="Arial"/>
          <w:bCs/>
        </w:rPr>
        <w:t xml:space="preserve"> Whirlpools </w:t>
      </w:r>
      <w:r w:rsidR="001C6B01">
        <w:rPr>
          <w:rFonts w:cs="Arial"/>
          <w:bCs/>
        </w:rPr>
        <w:t xml:space="preserve">und insgesamt 16 Saunen (inkl. den Saunen in den Zimmern) </w:t>
      </w:r>
      <w:r w:rsidR="001C6B01" w:rsidRPr="00F96884">
        <w:rPr>
          <w:rFonts w:cs="Arial"/>
          <w:bCs/>
        </w:rPr>
        <w:t>verfüg</w:t>
      </w:r>
      <w:r w:rsidR="001C6B01">
        <w:rPr>
          <w:rFonts w:cs="Arial"/>
          <w:bCs/>
        </w:rPr>
        <w:t>t</w:t>
      </w:r>
      <w:r w:rsidR="001C6B01" w:rsidRPr="00F96884">
        <w:rPr>
          <w:rFonts w:cs="Arial"/>
          <w:bCs/>
        </w:rPr>
        <w:t>, ist dies</w:t>
      </w:r>
      <w:r w:rsidR="001C6B01">
        <w:rPr>
          <w:rFonts w:cs="Arial"/>
          <w:bCs/>
        </w:rPr>
        <w:t>e</w:t>
      </w:r>
      <w:r w:rsidR="001C6B01" w:rsidRPr="00F96884">
        <w:rPr>
          <w:rFonts w:cs="Arial"/>
          <w:bCs/>
        </w:rPr>
        <w:t xml:space="preserve"> </w:t>
      </w:r>
      <w:r w:rsidR="001C6B01">
        <w:rPr>
          <w:rFonts w:cs="Arial"/>
          <w:bCs/>
        </w:rPr>
        <w:t>Beschränkung leicht</w:t>
      </w:r>
      <w:r w:rsidR="001C6B01" w:rsidRPr="00F96884">
        <w:rPr>
          <w:rFonts w:cs="Arial"/>
          <w:bCs/>
        </w:rPr>
        <w:t xml:space="preserve"> umsetzbar</w:t>
      </w:r>
      <w:r w:rsidR="001C6B01">
        <w:rPr>
          <w:rFonts w:cs="Arial"/>
          <w:bCs/>
        </w:rPr>
        <w:t>.</w:t>
      </w:r>
    </w:p>
    <w:p w14:paraId="5EEE78FF" w14:textId="77777777" w:rsidR="00F96884" w:rsidRDefault="00F96884" w:rsidP="00F96884">
      <w:pPr>
        <w:tabs>
          <w:tab w:val="left" w:pos="4820"/>
        </w:tabs>
        <w:spacing w:line="360" w:lineRule="auto"/>
        <w:jc w:val="both"/>
        <w:rPr>
          <w:rFonts w:cs="Arial"/>
          <w:bCs/>
        </w:rPr>
      </w:pPr>
    </w:p>
    <w:p w14:paraId="06D9E9B2" w14:textId="77777777" w:rsidR="00AC6184" w:rsidRPr="00AC6184" w:rsidRDefault="00AC6184" w:rsidP="00C7258A">
      <w:pPr>
        <w:tabs>
          <w:tab w:val="left" w:pos="4820"/>
        </w:tabs>
        <w:spacing w:line="360" w:lineRule="auto"/>
        <w:jc w:val="both"/>
        <w:rPr>
          <w:rFonts w:cs="Arial"/>
          <w:b/>
          <w:bCs/>
        </w:rPr>
      </w:pPr>
      <w:r w:rsidRPr="00AC6184">
        <w:rPr>
          <w:rFonts w:cs="Arial"/>
          <w:b/>
          <w:bCs/>
        </w:rPr>
        <w:t>Weitläufigkeit als sicherer Vorteil</w:t>
      </w:r>
    </w:p>
    <w:p w14:paraId="5061D529" w14:textId="294EB3A0" w:rsidR="00AC6184" w:rsidRDefault="00F96884" w:rsidP="00AC6184">
      <w:pPr>
        <w:tabs>
          <w:tab w:val="left" w:pos="4820"/>
        </w:tabs>
        <w:spacing w:line="360" w:lineRule="auto"/>
        <w:jc w:val="both"/>
        <w:rPr>
          <w:rFonts w:cs="Arial"/>
          <w:bCs/>
        </w:rPr>
      </w:pPr>
      <w:r>
        <w:rPr>
          <w:rFonts w:cs="Arial"/>
          <w:bCs/>
        </w:rPr>
        <w:t>Um die Abstandsregeln entsprechend umzusetzen, wurde die Aufteilung der Liegen in den Ruhe- und Leseräumen des Wellnessbereichs angepasst; dank der Weit</w:t>
      </w:r>
      <w:r w:rsidR="00385AEC">
        <w:rPr>
          <w:rFonts w:cs="Arial"/>
          <w:bCs/>
        </w:rPr>
        <w:t>l</w:t>
      </w:r>
      <w:r>
        <w:rPr>
          <w:rFonts w:cs="Arial"/>
          <w:bCs/>
        </w:rPr>
        <w:t xml:space="preserve">äufigkeit </w:t>
      </w:r>
      <w:r w:rsidR="00385AEC">
        <w:rPr>
          <w:rFonts w:cs="Arial"/>
          <w:bCs/>
        </w:rPr>
        <w:t xml:space="preserve">des </w:t>
      </w:r>
      <w:proofErr w:type="spellStart"/>
      <w:r w:rsidR="00385AEC">
        <w:rPr>
          <w:rFonts w:cs="Arial"/>
          <w:bCs/>
        </w:rPr>
        <w:t>Klosterbräus</w:t>
      </w:r>
      <w:proofErr w:type="spellEnd"/>
      <w:r w:rsidR="00385AEC">
        <w:rPr>
          <w:rFonts w:cs="Arial"/>
          <w:bCs/>
        </w:rPr>
        <w:t xml:space="preserve"> stehen dennoch ausreichend </w:t>
      </w:r>
      <w:r w:rsidR="00495505">
        <w:rPr>
          <w:rFonts w:cs="Arial"/>
          <w:bCs/>
        </w:rPr>
        <w:t xml:space="preserve">grosszügige </w:t>
      </w:r>
      <w:r w:rsidR="00385AEC">
        <w:rPr>
          <w:rFonts w:cs="Arial"/>
          <w:bCs/>
        </w:rPr>
        <w:t>Liegeplätze für alle Gäste zur Verfügung</w:t>
      </w:r>
      <w:r w:rsidR="00C90E42">
        <w:rPr>
          <w:rFonts w:cs="Arial"/>
          <w:bCs/>
        </w:rPr>
        <w:t xml:space="preserve">. </w:t>
      </w:r>
      <w:r w:rsidR="00C005DC">
        <w:rPr>
          <w:rFonts w:cs="Arial"/>
          <w:bCs/>
        </w:rPr>
        <w:t>Ein echter Superlativ</w:t>
      </w:r>
      <w:r w:rsidR="00495505">
        <w:rPr>
          <w:rFonts w:cs="Arial"/>
          <w:bCs/>
        </w:rPr>
        <w:t>: D</w:t>
      </w:r>
      <w:r w:rsidR="00C90E42">
        <w:rPr>
          <w:rFonts w:cs="Arial"/>
          <w:bCs/>
        </w:rPr>
        <w:t xml:space="preserve">irekt beim Hotel </w:t>
      </w:r>
      <w:r w:rsidR="00495505">
        <w:rPr>
          <w:rFonts w:cs="Arial"/>
          <w:bCs/>
        </w:rPr>
        <w:t>befindet sich die 150‘</w:t>
      </w:r>
      <w:r w:rsidR="00D76212">
        <w:rPr>
          <w:rFonts w:cs="Arial"/>
          <w:bCs/>
        </w:rPr>
        <w:t>000m² gro</w:t>
      </w:r>
      <w:r w:rsidR="00C005DC">
        <w:rPr>
          <w:rFonts w:cs="Arial"/>
          <w:bCs/>
        </w:rPr>
        <w:t>ss</w:t>
      </w:r>
      <w:r w:rsidR="00D76212">
        <w:rPr>
          <w:rFonts w:cs="Arial"/>
          <w:bCs/>
        </w:rPr>
        <w:t xml:space="preserve">e Garten- </w:t>
      </w:r>
      <w:r w:rsidR="00495505">
        <w:rPr>
          <w:rFonts w:cs="Arial"/>
          <w:bCs/>
        </w:rPr>
        <w:t>und</w:t>
      </w:r>
      <w:r w:rsidR="00D76212">
        <w:rPr>
          <w:rFonts w:cs="Arial"/>
          <w:bCs/>
        </w:rPr>
        <w:t xml:space="preserve"> Parkanlage – sehr viel Platz zum „Faulenzen“.</w:t>
      </w:r>
      <w:r w:rsidR="00C005DC">
        <w:rPr>
          <w:rFonts w:cs="Arial"/>
          <w:bCs/>
        </w:rPr>
        <w:t xml:space="preserve"> </w:t>
      </w:r>
      <w:r w:rsidR="00497CBE">
        <w:rPr>
          <w:rFonts w:cs="Arial"/>
          <w:bCs/>
        </w:rPr>
        <w:t>Massage- und Kosmetik</w:t>
      </w:r>
      <w:r w:rsidR="00C005DC">
        <w:rPr>
          <w:rFonts w:cs="Arial"/>
          <w:bCs/>
        </w:rPr>
        <w:t>-</w:t>
      </w:r>
      <w:r w:rsidR="00497CBE">
        <w:rPr>
          <w:rFonts w:cs="Arial"/>
          <w:bCs/>
        </w:rPr>
        <w:t xml:space="preserve">behandlungen </w:t>
      </w:r>
      <w:r w:rsidR="00D76212">
        <w:rPr>
          <w:rFonts w:cs="Arial"/>
          <w:bCs/>
        </w:rPr>
        <w:t>werden wie gewohnt und ohne Einschränkungen ange</w:t>
      </w:r>
      <w:r w:rsidR="00093196">
        <w:rPr>
          <w:rFonts w:cs="Arial"/>
          <w:bCs/>
        </w:rPr>
        <w:t>bo</w:t>
      </w:r>
      <w:r w:rsidR="00D76212">
        <w:rPr>
          <w:rFonts w:cs="Arial"/>
          <w:bCs/>
        </w:rPr>
        <w:t>ten.</w:t>
      </w:r>
      <w:r w:rsidR="00C7258A" w:rsidRPr="00C7258A">
        <w:rPr>
          <w:rFonts w:cs="Arial"/>
          <w:bCs/>
        </w:rPr>
        <w:t xml:space="preserve"> Aufgrund der körperlichen Nähe werden unsere Mitarbeiter freiwillig bzw. auf eigenen Wunsch bei Wellnessbehandlungen eine Maske tragen.</w:t>
      </w:r>
      <w:r w:rsidR="00C7258A">
        <w:rPr>
          <w:rFonts w:cs="Arial"/>
          <w:bCs/>
        </w:rPr>
        <w:t xml:space="preserve"> Auch wenn die Mitarbeiter derzeit auf Händeschütteln und Umarmungen verzichten müssen – ein Lächeln wird den Gästen nach wie vor geschenkt. Und zwar von Herzen.</w:t>
      </w:r>
    </w:p>
    <w:p w14:paraId="4B4DCD2D" w14:textId="02C51F34" w:rsidR="00D67E7C" w:rsidRDefault="00D67E7C" w:rsidP="00AC6184">
      <w:pPr>
        <w:tabs>
          <w:tab w:val="left" w:pos="4820"/>
        </w:tabs>
        <w:spacing w:line="360" w:lineRule="auto"/>
        <w:jc w:val="both"/>
        <w:rPr>
          <w:rFonts w:cs="Arial"/>
          <w:bCs/>
        </w:rPr>
      </w:pPr>
    </w:p>
    <w:p w14:paraId="3A9DABAA" w14:textId="4C1B5E8A" w:rsidR="00D67E7C" w:rsidRPr="00D67E7C" w:rsidRDefault="00D67E7C" w:rsidP="00D67E7C">
      <w:pPr>
        <w:tabs>
          <w:tab w:val="left" w:pos="4820"/>
        </w:tabs>
        <w:spacing w:line="360" w:lineRule="auto"/>
        <w:jc w:val="both"/>
        <w:rPr>
          <w:rFonts w:cs="Arial"/>
          <w:b/>
        </w:rPr>
      </w:pPr>
      <w:r w:rsidRPr="00D67E7C">
        <w:rPr>
          <w:rFonts w:cs="Arial"/>
          <w:b/>
        </w:rPr>
        <w:t xml:space="preserve">Angebot: 3+1 und 4+1 </w:t>
      </w:r>
      <w:proofErr w:type="spellStart"/>
      <w:r w:rsidRPr="00D67E7C">
        <w:rPr>
          <w:rFonts w:cs="Arial"/>
          <w:b/>
        </w:rPr>
        <w:t>Midweek</w:t>
      </w:r>
      <w:proofErr w:type="spellEnd"/>
      <w:r w:rsidRPr="00D67E7C">
        <w:rPr>
          <w:rFonts w:cs="Arial"/>
          <w:b/>
        </w:rPr>
        <w:t xml:space="preserve"> Special</w:t>
      </w:r>
    </w:p>
    <w:p w14:paraId="4DCF59F2" w14:textId="77777777" w:rsidR="00D67E7C" w:rsidRPr="00D67E7C" w:rsidRDefault="00D67E7C" w:rsidP="00D67E7C">
      <w:pPr>
        <w:tabs>
          <w:tab w:val="left" w:pos="4820"/>
        </w:tabs>
        <w:spacing w:line="360" w:lineRule="auto"/>
        <w:jc w:val="both"/>
        <w:rPr>
          <w:rFonts w:cs="Arial"/>
          <w:bCs/>
        </w:rPr>
      </w:pPr>
      <w:r w:rsidRPr="00D67E7C">
        <w:rPr>
          <w:rFonts w:cs="Arial"/>
          <w:bCs/>
        </w:rPr>
        <w:t xml:space="preserve">Lebensfreude Angebot 3+1 und 4+1 (eine Nacht gratis ab 3 Übernachtungen, gültig für Aufenthalte zwischen So und Fr) </w:t>
      </w:r>
    </w:p>
    <w:p w14:paraId="31A4213A" w14:textId="7B6AA642" w:rsidR="007A478B" w:rsidRDefault="001C6B01" w:rsidP="00AC6184">
      <w:pPr>
        <w:tabs>
          <w:tab w:val="left" w:pos="4820"/>
        </w:tabs>
        <w:spacing w:line="360" w:lineRule="auto"/>
        <w:jc w:val="both"/>
        <w:rPr>
          <w:rFonts w:cs="Arial"/>
          <w:bCs/>
        </w:rPr>
      </w:pPr>
      <w:r w:rsidRPr="001C6B01">
        <w:rPr>
          <w:rFonts w:cs="Arial"/>
          <w:bCs/>
        </w:rPr>
        <w:t>Sonntag 23. August bis Freitag 04. September</w:t>
      </w:r>
    </w:p>
    <w:p w14:paraId="45792511" w14:textId="77777777" w:rsidR="001C6B01" w:rsidRPr="00AC6184" w:rsidRDefault="001C6B01" w:rsidP="00AC6184">
      <w:pPr>
        <w:tabs>
          <w:tab w:val="left" w:pos="4820"/>
        </w:tabs>
        <w:spacing w:line="360" w:lineRule="auto"/>
        <w:jc w:val="both"/>
        <w:rPr>
          <w:rFonts w:cs="Arial"/>
          <w:bCs/>
        </w:rPr>
      </w:pPr>
    </w:p>
    <w:p w14:paraId="138D5055" w14:textId="77777777" w:rsidR="00281832" w:rsidRPr="0066177C" w:rsidRDefault="00281832" w:rsidP="00281832">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de-CH"/>
        </w:rPr>
      </w:pPr>
      <w:r w:rsidRPr="0066177C">
        <w:rPr>
          <w:rFonts w:ascii="Arial" w:hAnsi="Arial" w:cs="Arial"/>
          <w:b/>
          <w:sz w:val="20"/>
          <w:szCs w:val="20"/>
          <w:lang w:val="de-CH"/>
        </w:rPr>
        <w:t>Für weitere Informationen (Medien):</w:t>
      </w:r>
      <w:r w:rsidRPr="0066177C">
        <w:rPr>
          <w:rFonts w:ascii="Arial" w:hAnsi="Arial" w:cs="Arial"/>
          <w:sz w:val="20"/>
          <w:szCs w:val="20"/>
          <w:lang w:val="de-CH"/>
        </w:rPr>
        <w:t xml:space="preserve"> </w:t>
      </w:r>
      <w:r w:rsidRPr="0066177C">
        <w:rPr>
          <w:rFonts w:ascii="Arial" w:hAnsi="Arial" w:cs="Arial"/>
          <w:sz w:val="20"/>
          <w:szCs w:val="20"/>
          <w:lang w:val="de-CH"/>
        </w:rPr>
        <w:br/>
      </w:r>
      <w:r w:rsidR="00880390">
        <w:rPr>
          <w:rFonts w:ascii="Arial" w:hAnsi="Arial" w:cs="Arial"/>
          <w:sz w:val="20"/>
          <w:szCs w:val="20"/>
          <w:lang w:val="de-CH"/>
        </w:rPr>
        <w:t xml:space="preserve">Audrey Meyer und </w:t>
      </w:r>
      <w:r>
        <w:rPr>
          <w:rFonts w:ascii="Arial" w:hAnsi="Arial" w:cs="Arial"/>
          <w:sz w:val="20"/>
          <w:szCs w:val="20"/>
          <w:lang w:val="de-CH"/>
        </w:rPr>
        <w:t>G</w:t>
      </w:r>
      <w:r w:rsidRPr="0066177C">
        <w:rPr>
          <w:rFonts w:ascii="Arial" w:hAnsi="Arial" w:cs="Arial"/>
          <w:sz w:val="20"/>
          <w:szCs w:val="20"/>
          <w:lang w:val="de-CH"/>
        </w:rPr>
        <w:t xml:space="preserve">ere Gretz, </w:t>
      </w:r>
      <w:bookmarkStart w:id="0" w:name="OLE_LINK2"/>
      <w:r w:rsidRPr="0066177C">
        <w:rPr>
          <w:rFonts w:ascii="Arial" w:hAnsi="Arial" w:cs="Arial"/>
          <w:sz w:val="20"/>
          <w:szCs w:val="20"/>
          <w:lang w:val="de-CH"/>
        </w:rPr>
        <w:t xml:space="preserve">Medienstelle </w:t>
      </w:r>
      <w:r>
        <w:rPr>
          <w:rFonts w:ascii="Arial" w:hAnsi="Arial" w:cs="Arial"/>
          <w:sz w:val="20"/>
          <w:szCs w:val="20"/>
          <w:lang w:val="de-CH"/>
        </w:rPr>
        <w:t>Wellnessh</w:t>
      </w:r>
      <w:r w:rsidRPr="0066177C">
        <w:rPr>
          <w:rFonts w:ascii="Arial" w:hAnsi="Arial" w:cs="Arial"/>
          <w:sz w:val="20"/>
          <w:szCs w:val="20"/>
          <w:lang w:val="de-CH"/>
        </w:rPr>
        <w:t xml:space="preserve">otel Klosterbräu &amp; SPA***** </w:t>
      </w:r>
      <w:bookmarkEnd w:id="0"/>
      <w:r w:rsidRPr="0066177C">
        <w:rPr>
          <w:rFonts w:ascii="Arial" w:hAnsi="Arial" w:cs="Arial"/>
          <w:sz w:val="20"/>
          <w:szCs w:val="20"/>
          <w:lang w:val="de-CH"/>
        </w:rPr>
        <w:br/>
        <w:t xml:space="preserve">c/o Gretz Communications AG, Zähringerstr. 16, 3012 Bern, </w:t>
      </w:r>
      <w:r w:rsidRPr="0066177C">
        <w:rPr>
          <w:rFonts w:ascii="Arial" w:hAnsi="Arial" w:cs="Arial"/>
          <w:sz w:val="20"/>
          <w:szCs w:val="20"/>
          <w:lang w:val="de-CH"/>
        </w:rPr>
        <w:br/>
        <w:t xml:space="preserve">Tel. 031 300 30 70, </w:t>
      </w:r>
      <w:proofErr w:type="spellStart"/>
      <w:r w:rsidRPr="0066177C">
        <w:rPr>
          <w:rFonts w:ascii="Arial" w:hAnsi="Arial" w:cs="Arial"/>
          <w:sz w:val="20"/>
          <w:szCs w:val="20"/>
          <w:lang w:val="de-CH"/>
        </w:rPr>
        <w:t>E-mail</w:t>
      </w:r>
      <w:proofErr w:type="spellEnd"/>
      <w:r w:rsidRPr="0066177C">
        <w:rPr>
          <w:rFonts w:ascii="Arial" w:hAnsi="Arial" w:cs="Arial"/>
          <w:sz w:val="20"/>
          <w:szCs w:val="20"/>
          <w:lang w:val="de-CH"/>
        </w:rPr>
        <w:t xml:space="preserve">: </w:t>
      </w:r>
      <w:hyperlink r:id="rId7" w:history="1">
        <w:r w:rsidRPr="0066177C">
          <w:rPr>
            <w:rStyle w:val="Hyperlink"/>
            <w:rFonts w:ascii="Arial" w:hAnsi="Arial" w:cs="Arial"/>
            <w:bCs/>
            <w:sz w:val="20"/>
            <w:szCs w:val="20"/>
            <w:lang w:val="de-CH"/>
          </w:rPr>
          <w:t>info@gretzcom.ch</w:t>
        </w:r>
      </w:hyperlink>
      <w:r w:rsidRPr="0066177C">
        <w:rPr>
          <w:rFonts w:ascii="Arial" w:hAnsi="Arial" w:cs="Arial"/>
          <w:sz w:val="20"/>
          <w:szCs w:val="20"/>
          <w:lang w:val="de-CH"/>
        </w:rPr>
        <w:t xml:space="preserve"> </w:t>
      </w:r>
      <w:r w:rsidRPr="0066177C">
        <w:rPr>
          <w:rFonts w:ascii="Arial" w:hAnsi="Arial" w:cs="Arial"/>
          <w:sz w:val="20"/>
          <w:szCs w:val="20"/>
          <w:lang w:val="de-CH"/>
        </w:rPr>
        <w:br/>
        <w:t xml:space="preserve">Internet: </w:t>
      </w:r>
      <w:hyperlink r:id="rId8" w:history="1">
        <w:r w:rsidRPr="0066177C">
          <w:rPr>
            <w:rStyle w:val="Hyperlink"/>
            <w:rFonts w:ascii="Arial" w:hAnsi="Arial" w:cs="Arial"/>
            <w:bCs/>
            <w:sz w:val="20"/>
            <w:szCs w:val="20"/>
            <w:lang w:val="de-CH"/>
          </w:rPr>
          <w:t>www.klosterbraeu.com</w:t>
        </w:r>
      </w:hyperlink>
      <w:r w:rsidRPr="0066177C">
        <w:rPr>
          <w:rFonts w:ascii="Arial" w:hAnsi="Arial" w:cs="Arial"/>
          <w:bCs/>
          <w:sz w:val="20"/>
          <w:szCs w:val="20"/>
          <w:lang w:val="de-CH"/>
        </w:rPr>
        <w:t xml:space="preserve"> </w:t>
      </w:r>
    </w:p>
    <w:p w14:paraId="2F4F781D" w14:textId="77777777" w:rsidR="00281832" w:rsidRPr="0066177C" w:rsidRDefault="00281832" w:rsidP="00281832">
      <w:pPr>
        <w:jc w:val="both"/>
        <w:rPr>
          <w:rFonts w:cs="Arial"/>
          <w:bCs/>
          <w:sz w:val="20"/>
          <w:szCs w:val="20"/>
        </w:rPr>
      </w:pPr>
    </w:p>
    <w:p w14:paraId="16BFC2F6" w14:textId="77777777" w:rsidR="00FD6EA1" w:rsidRPr="001953A9" w:rsidRDefault="00281832" w:rsidP="001953A9">
      <w:pPr>
        <w:widowControl w:val="0"/>
        <w:jc w:val="both"/>
        <w:rPr>
          <w:rFonts w:cs="Arial"/>
          <w:sz w:val="20"/>
          <w:szCs w:val="20"/>
          <w:lang w:eastAsia="ja-JP"/>
        </w:rPr>
      </w:pPr>
      <w:r w:rsidRPr="0066177C">
        <w:rPr>
          <w:rFonts w:cs="Arial"/>
          <w:bCs/>
          <w:sz w:val="20"/>
          <w:szCs w:val="20"/>
          <w:u w:val="single"/>
        </w:rPr>
        <w:t xml:space="preserve">Über das </w:t>
      </w:r>
      <w:r>
        <w:rPr>
          <w:rFonts w:cs="Arial"/>
          <w:bCs/>
          <w:sz w:val="20"/>
          <w:szCs w:val="20"/>
          <w:u w:val="single"/>
        </w:rPr>
        <w:t>Wellnessh</w:t>
      </w:r>
      <w:r w:rsidRPr="0066177C">
        <w:rPr>
          <w:rFonts w:cs="Arial"/>
          <w:bCs/>
          <w:sz w:val="20"/>
          <w:szCs w:val="20"/>
          <w:u w:val="single"/>
        </w:rPr>
        <w:t>otel Klosterbräu &amp; SPA*****:</w:t>
      </w:r>
      <w:r w:rsidRPr="0066177C">
        <w:rPr>
          <w:rFonts w:cs="Arial"/>
          <w:bCs/>
          <w:sz w:val="20"/>
          <w:szCs w:val="20"/>
        </w:rPr>
        <w:t xml:space="preserve"> </w:t>
      </w:r>
      <w:r w:rsidRPr="0066177C">
        <w:rPr>
          <w:rFonts w:cs="Arial"/>
          <w:sz w:val="20"/>
          <w:szCs w:val="20"/>
          <w:lang w:eastAsia="ja-JP"/>
        </w:rPr>
        <w:t xml:space="preserve">Seit über 200 Jahren ist das Wellnesshotel &amp; SPA Klosterbräu im Besitz der Familie </w:t>
      </w:r>
      <w:proofErr w:type="spellStart"/>
      <w:r w:rsidRPr="0066177C">
        <w:rPr>
          <w:rFonts w:cs="Arial"/>
          <w:sz w:val="20"/>
          <w:szCs w:val="20"/>
          <w:lang w:eastAsia="ja-JP"/>
        </w:rPr>
        <w:t>Seyrling</w:t>
      </w:r>
      <w:proofErr w:type="spellEnd"/>
      <w:r w:rsidRPr="0066177C">
        <w:rPr>
          <w:rFonts w:cs="Arial"/>
          <w:sz w:val="20"/>
          <w:szCs w:val="20"/>
          <w:lang w:eastAsia="ja-JP"/>
        </w:rPr>
        <w:t xml:space="preserve">, die es in der sechsten Generation herzlich-charmant führt. Das Luxushotel bietet seinen Gästen 90 Zimmer und Suiten, acht Restaurants und/oder Dinner-Locations, eine hauseigene Bierbrauerei (prämiert mit dem besten Bier Österreichs 2015) sowie eine gemütliche </w:t>
      </w:r>
      <w:proofErr w:type="spellStart"/>
      <w:r w:rsidRPr="0066177C">
        <w:rPr>
          <w:rFonts w:cs="Arial"/>
          <w:sz w:val="20"/>
          <w:szCs w:val="20"/>
          <w:lang w:eastAsia="ja-JP"/>
        </w:rPr>
        <w:t>Pianobar</w:t>
      </w:r>
      <w:proofErr w:type="spellEnd"/>
      <w:r w:rsidRPr="0066177C">
        <w:rPr>
          <w:rFonts w:cs="Arial"/>
          <w:sz w:val="20"/>
          <w:szCs w:val="20"/>
          <w:lang w:eastAsia="ja-JP"/>
        </w:rPr>
        <w:t xml:space="preserve">. Ein besonderes Highlight ist der Spiritual SPA auf 3.650m² mit dem einzigartigen und ganzheitlichen YOUNIQUE </w:t>
      </w:r>
      <w:proofErr w:type="spellStart"/>
      <w:r w:rsidRPr="0066177C">
        <w:rPr>
          <w:rFonts w:cs="Arial"/>
          <w:sz w:val="20"/>
          <w:szCs w:val="20"/>
          <w:lang w:eastAsia="ja-JP"/>
        </w:rPr>
        <w:t>Spa</w:t>
      </w:r>
      <w:proofErr w:type="spellEnd"/>
      <w:r w:rsidRPr="0066177C">
        <w:rPr>
          <w:rFonts w:cs="Arial"/>
          <w:sz w:val="20"/>
          <w:szCs w:val="20"/>
          <w:lang w:eastAsia="ja-JP"/>
        </w:rPr>
        <w:t>-Konzept.</w:t>
      </w:r>
    </w:p>
    <w:sectPr w:rsidR="00FD6EA1" w:rsidRPr="001953A9" w:rsidSect="00917FAE">
      <w:headerReference w:type="default" r:id="rId9"/>
      <w:pgSz w:w="11906" w:h="16838"/>
      <w:pgMar w:top="2410"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93D8" w14:textId="77777777" w:rsidR="00E36E42" w:rsidRDefault="00E36E42">
      <w:r>
        <w:separator/>
      </w:r>
    </w:p>
  </w:endnote>
  <w:endnote w:type="continuationSeparator" w:id="0">
    <w:p w14:paraId="4FD4FC8E" w14:textId="77777777" w:rsidR="00E36E42" w:rsidRDefault="00E3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FC53" w14:textId="77777777" w:rsidR="00E36E42" w:rsidRDefault="00E36E42">
      <w:r>
        <w:separator/>
      </w:r>
    </w:p>
  </w:footnote>
  <w:footnote w:type="continuationSeparator" w:id="0">
    <w:p w14:paraId="262C9B00" w14:textId="77777777" w:rsidR="00E36E42" w:rsidRDefault="00E3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58C5" w14:textId="3A95DD31" w:rsidR="00D02006" w:rsidRPr="00850AA6" w:rsidRDefault="003E6FD1" w:rsidP="00850AA6">
    <w:pPr>
      <w:pStyle w:val="Kopfzeile"/>
      <w:jc w:val="right"/>
    </w:pPr>
    <w:r>
      <w:rPr>
        <w:noProof/>
      </w:rPr>
      <w:drawing>
        <wp:inline distT="0" distB="0" distL="0" distR="0" wp14:anchorId="7BB9EA62" wp14:editId="7B5D0500">
          <wp:extent cx="1019175" cy="10127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370" cy="102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61592"/>
    <w:rsid w:val="00062D32"/>
    <w:rsid w:val="00075316"/>
    <w:rsid w:val="00093196"/>
    <w:rsid w:val="000C1C80"/>
    <w:rsid w:val="000F524C"/>
    <w:rsid w:val="00105E5B"/>
    <w:rsid w:val="001872FA"/>
    <w:rsid w:val="00193DC6"/>
    <w:rsid w:val="001953A9"/>
    <w:rsid w:val="001C6B01"/>
    <w:rsid w:val="001F7805"/>
    <w:rsid w:val="0021098B"/>
    <w:rsid w:val="002667EA"/>
    <w:rsid w:val="00281832"/>
    <w:rsid w:val="002B43B3"/>
    <w:rsid w:val="002E0013"/>
    <w:rsid w:val="002F0D99"/>
    <w:rsid w:val="00312449"/>
    <w:rsid w:val="00314E6F"/>
    <w:rsid w:val="003355C6"/>
    <w:rsid w:val="00385AEC"/>
    <w:rsid w:val="00396586"/>
    <w:rsid w:val="003A638F"/>
    <w:rsid w:val="003D6FF4"/>
    <w:rsid w:val="003E6FD1"/>
    <w:rsid w:val="00431A9B"/>
    <w:rsid w:val="00443753"/>
    <w:rsid w:val="00461599"/>
    <w:rsid w:val="00495505"/>
    <w:rsid w:val="00497CBE"/>
    <w:rsid w:val="004A75E3"/>
    <w:rsid w:val="004D4C31"/>
    <w:rsid w:val="004D65CD"/>
    <w:rsid w:val="004E6AB1"/>
    <w:rsid w:val="004F72E6"/>
    <w:rsid w:val="00501C71"/>
    <w:rsid w:val="0055663C"/>
    <w:rsid w:val="0056198A"/>
    <w:rsid w:val="005F0874"/>
    <w:rsid w:val="00637C14"/>
    <w:rsid w:val="00654657"/>
    <w:rsid w:val="00656D7A"/>
    <w:rsid w:val="00662FBF"/>
    <w:rsid w:val="006B11E4"/>
    <w:rsid w:val="006C39B0"/>
    <w:rsid w:val="006D7E2C"/>
    <w:rsid w:val="00732A70"/>
    <w:rsid w:val="00736E27"/>
    <w:rsid w:val="00760FE5"/>
    <w:rsid w:val="007A478B"/>
    <w:rsid w:val="007B789E"/>
    <w:rsid w:val="007C3F14"/>
    <w:rsid w:val="007D6E38"/>
    <w:rsid w:val="0084517E"/>
    <w:rsid w:val="00863E52"/>
    <w:rsid w:val="00880390"/>
    <w:rsid w:val="00897437"/>
    <w:rsid w:val="00920E61"/>
    <w:rsid w:val="0092151A"/>
    <w:rsid w:val="009230D4"/>
    <w:rsid w:val="009608B6"/>
    <w:rsid w:val="00991F46"/>
    <w:rsid w:val="00995BCC"/>
    <w:rsid w:val="009B790C"/>
    <w:rsid w:val="009D3BD4"/>
    <w:rsid w:val="009D41AB"/>
    <w:rsid w:val="009E744D"/>
    <w:rsid w:val="00A04303"/>
    <w:rsid w:val="00A0696D"/>
    <w:rsid w:val="00A10BAE"/>
    <w:rsid w:val="00A36AD2"/>
    <w:rsid w:val="00A37710"/>
    <w:rsid w:val="00A4016B"/>
    <w:rsid w:val="00A4131A"/>
    <w:rsid w:val="00A673A0"/>
    <w:rsid w:val="00AC6184"/>
    <w:rsid w:val="00AC6E37"/>
    <w:rsid w:val="00B268C2"/>
    <w:rsid w:val="00B27007"/>
    <w:rsid w:val="00BD5BCF"/>
    <w:rsid w:val="00C005DC"/>
    <w:rsid w:val="00C01FD1"/>
    <w:rsid w:val="00C5433E"/>
    <w:rsid w:val="00C611CF"/>
    <w:rsid w:val="00C66FD0"/>
    <w:rsid w:val="00C7258A"/>
    <w:rsid w:val="00C90E42"/>
    <w:rsid w:val="00C97814"/>
    <w:rsid w:val="00CA02EC"/>
    <w:rsid w:val="00CA67A7"/>
    <w:rsid w:val="00CE421C"/>
    <w:rsid w:val="00CE6B1E"/>
    <w:rsid w:val="00CF63CE"/>
    <w:rsid w:val="00D06806"/>
    <w:rsid w:val="00D67E7C"/>
    <w:rsid w:val="00D76212"/>
    <w:rsid w:val="00D963C3"/>
    <w:rsid w:val="00DB127D"/>
    <w:rsid w:val="00E2767F"/>
    <w:rsid w:val="00E32422"/>
    <w:rsid w:val="00E36E42"/>
    <w:rsid w:val="00E45A28"/>
    <w:rsid w:val="00E500E1"/>
    <w:rsid w:val="00E82C96"/>
    <w:rsid w:val="00EB2FA7"/>
    <w:rsid w:val="00EC152E"/>
    <w:rsid w:val="00ED3E68"/>
    <w:rsid w:val="00ED5F93"/>
    <w:rsid w:val="00F03174"/>
    <w:rsid w:val="00F03BB3"/>
    <w:rsid w:val="00F116FF"/>
    <w:rsid w:val="00F42351"/>
    <w:rsid w:val="00F72273"/>
    <w:rsid w:val="00F86D67"/>
    <w:rsid w:val="00F9594E"/>
    <w:rsid w:val="00F96884"/>
    <w:rsid w:val="00FB3CF9"/>
    <w:rsid w:val="00FB5972"/>
    <w:rsid w:val="00FB64A4"/>
    <w:rsid w:val="00FB799F"/>
    <w:rsid w:val="00FC0A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BB67"/>
  <w15:docId w15:val="{E3E03B40-74A3-47F0-9CE7-2B519BB6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semiHidden/>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character" w:styleId="Kommentarzeichen">
    <w:name w:val="annotation reference"/>
    <w:basedOn w:val="Absatz-Standardschriftart"/>
    <w:uiPriority w:val="99"/>
    <w:semiHidden/>
    <w:unhideWhenUsed/>
    <w:rsid w:val="00501C71"/>
    <w:rPr>
      <w:sz w:val="16"/>
      <w:szCs w:val="16"/>
    </w:rPr>
  </w:style>
  <w:style w:type="paragraph" w:styleId="Kommentartext">
    <w:name w:val="annotation text"/>
    <w:basedOn w:val="Standard"/>
    <w:link w:val="KommentartextZchn"/>
    <w:uiPriority w:val="99"/>
    <w:semiHidden/>
    <w:unhideWhenUsed/>
    <w:rsid w:val="00501C71"/>
    <w:rPr>
      <w:sz w:val="20"/>
      <w:szCs w:val="20"/>
    </w:rPr>
  </w:style>
  <w:style w:type="character" w:customStyle="1" w:styleId="KommentartextZchn">
    <w:name w:val="Kommentartext Zchn"/>
    <w:basedOn w:val="Absatz-Standardschriftart"/>
    <w:link w:val="Kommentartext"/>
    <w:uiPriority w:val="99"/>
    <w:semiHidden/>
    <w:rsid w:val="00501C71"/>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1C71"/>
    <w:rPr>
      <w:b/>
      <w:bCs/>
    </w:rPr>
  </w:style>
  <w:style w:type="character" w:customStyle="1" w:styleId="KommentarthemaZchn">
    <w:name w:val="Kommentarthema Zchn"/>
    <w:basedOn w:val="KommentartextZchn"/>
    <w:link w:val="Kommentarthema"/>
    <w:uiPriority w:val="99"/>
    <w:semiHidden/>
    <w:rsid w:val="00501C71"/>
    <w:rPr>
      <w:rFonts w:ascii="Arial" w:eastAsia="Calibri" w:hAnsi="Arial" w:cs="Times New Roman"/>
      <w:b/>
      <w:bCs/>
      <w:sz w:val="20"/>
      <w:szCs w:val="20"/>
    </w:rPr>
  </w:style>
  <w:style w:type="paragraph" w:styleId="Fuzeile">
    <w:name w:val="footer"/>
    <w:basedOn w:val="Standard"/>
    <w:link w:val="FuzeileZchn"/>
    <w:uiPriority w:val="99"/>
    <w:unhideWhenUsed/>
    <w:rsid w:val="003E6FD1"/>
    <w:pPr>
      <w:tabs>
        <w:tab w:val="center" w:pos="4536"/>
        <w:tab w:val="right" w:pos="9072"/>
      </w:tabs>
    </w:pPr>
  </w:style>
  <w:style w:type="character" w:customStyle="1" w:styleId="FuzeileZchn">
    <w:name w:val="Fußzeile Zchn"/>
    <w:basedOn w:val="Absatz-Standardschriftart"/>
    <w:link w:val="Fuzeile"/>
    <w:uiPriority w:val="99"/>
    <w:rsid w:val="003E6FD1"/>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2692">
      <w:bodyDiv w:val="1"/>
      <w:marLeft w:val="0"/>
      <w:marRight w:val="0"/>
      <w:marTop w:val="0"/>
      <w:marBottom w:val="0"/>
      <w:divBdr>
        <w:top w:val="none" w:sz="0" w:space="0" w:color="auto"/>
        <w:left w:val="none" w:sz="0" w:space="0" w:color="auto"/>
        <w:bottom w:val="none" w:sz="0" w:space="0" w:color="auto"/>
        <w:right w:val="none" w:sz="0" w:space="0" w:color="auto"/>
      </w:divBdr>
    </w:div>
    <w:div w:id="270282493">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1575356987">
      <w:bodyDiv w:val="1"/>
      <w:marLeft w:val="0"/>
      <w:marRight w:val="0"/>
      <w:marTop w:val="0"/>
      <w:marBottom w:val="0"/>
      <w:divBdr>
        <w:top w:val="none" w:sz="0" w:space="0" w:color="auto"/>
        <w:left w:val="none" w:sz="0" w:space="0" w:color="auto"/>
        <w:bottom w:val="none" w:sz="0" w:space="0" w:color="auto"/>
        <w:right w:val="none" w:sz="0" w:space="0" w:color="auto"/>
      </w:divBdr>
    </w:div>
    <w:div w:id="19483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sterbraeu.com" TargetMode="External"/><Relationship Id="rId3" Type="http://schemas.openxmlformats.org/officeDocument/2006/relationships/settings" Target="settings.xml"/><Relationship Id="rId7" Type="http://schemas.openxmlformats.org/officeDocument/2006/relationships/hyperlink" Target="mailto:info@gretzco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Fenneberg</dc:creator>
  <cp:lastModifiedBy>Gretz Communications</cp:lastModifiedBy>
  <cp:revision>4</cp:revision>
  <cp:lastPrinted>2020-06-04T08:26:00Z</cp:lastPrinted>
  <dcterms:created xsi:type="dcterms:W3CDTF">2020-07-16T08:49:00Z</dcterms:created>
  <dcterms:modified xsi:type="dcterms:W3CDTF">2020-07-20T14:34:00Z</dcterms:modified>
</cp:coreProperties>
</file>