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5D7F" w14:textId="77777777" w:rsidR="000D6C8F" w:rsidRDefault="000D6C8F" w:rsidP="00281832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39CF1E95" w14:textId="18AD8D8F" w:rsidR="00281832" w:rsidRPr="0066177C" w:rsidRDefault="00281832" w:rsidP="00281832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66177C">
        <w:rPr>
          <w:rFonts w:cs="Arial"/>
          <w:b/>
          <w:sz w:val="24"/>
          <w:szCs w:val="24"/>
        </w:rPr>
        <w:t>MEDIENINFORMATION</w:t>
      </w:r>
    </w:p>
    <w:p w14:paraId="59D5085A" w14:textId="76856137" w:rsidR="00281832" w:rsidRDefault="00281832" w:rsidP="00281832">
      <w:pPr>
        <w:spacing w:line="360" w:lineRule="auto"/>
        <w:jc w:val="both"/>
        <w:rPr>
          <w:rFonts w:cs="Arial"/>
          <w:b/>
          <w:iCs/>
        </w:rPr>
      </w:pPr>
    </w:p>
    <w:p w14:paraId="75EF685F" w14:textId="77777777" w:rsidR="0000484D" w:rsidRDefault="0000484D" w:rsidP="00281832">
      <w:pPr>
        <w:spacing w:line="360" w:lineRule="auto"/>
        <w:jc w:val="both"/>
        <w:rPr>
          <w:rFonts w:cs="Arial"/>
          <w:b/>
          <w:iCs/>
        </w:rPr>
      </w:pPr>
    </w:p>
    <w:p w14:paraId="2745358B" w14:textId="66FE6EB5" w:rsidR="00D56522" w:rsidRPr="00032D9B" w:rsidRDefault="009A25E6" w:rsidP="00281832">
      <w:pPr>
        <w:spacing w:line="360" w:lineRule="auto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Zwei </w:t>
      </w:r>
      <w:r w:rsidR="002D1854">
        <w:rPr>
          <w:rFonts w:cs="Arial"/>
          <w:b/>
          <w:iCs/>
        </w:rPr>
        <w:t>Hüttengeschichten aus dem K</w:t>
      </w:r>
      <w:r w:rsidR="00AA5116">
        <w:rPr>
          <w:rFonts w:cs="Arial"/>
          <w:b/>
          <w:iCs/>
        </w:rPr>
        <w:t>anton Bern</w:t>
      </w:r>
    </w:p>
    <w:p w14:paraId="3BCEAEB5" w14:textId="77777777" w:rsidR="008E56E1" w:rsidRDefault="008E56E1" w:rsidP="00281832">
      <w:pPr>
        <w:spacing w:line="360" w:lineRule="auto"/>
        <w:jc w:val="both"/>
        <w:rPr>
          <w:rFonts w:cs="Arial"/>
          <w:b/>
        </w:rPr>
      </w:pPr>
    </w:p>
    <w:p w14:paraId="5973FAF9" w14:textId="7FA3B9D3" w:rsidR="000D6C8F" w:rsidRDefault="00D56522" w:rsidP="00281832">
      <w:pPr>
        <w:tabs>
          <w:tab w:val="left" w:pos="4820"/>
        </w:tabs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Bern</w:t>
      </w:r>
      <w:r w:rsidR="00281832" w:rsidRPr="008E084B">
        <w:rPr>
          <w:rFonts w:cs="Arial"/>
          <w:b/>
        </w:rPr>
        <w:t xml:space="preserve">, am </w:t>
      </w:r>
      <w:r w:rsidR="000A31CB">
        <w:rPr>
          <w:rFonts w:cs="Arial"/>
          <w:b/>
        </w:rPr>
        <w:t>18</w:t>
      </w:r>
      <w:bookmarkStart w:id="0" w:name="_GoBack"/>
      <w:bookmarkEnd w:id="0"/>
      <w:r w:rsidR="002D1854">
        <w:rPr>
          <w:rFonts w:cs="Arial"/>
          <w:b/>
        </w:rPr>
        <w:t>. Februar</w:t>
      </w:r>
      <w:r w:rsidR="00281832" w:rsidRPr="008E084B">
        <w:rPr>
          <w:rFonts w:cs="Arial"/>
          <w:b/>
        </w:rPr>
        <w:t xml:space="preserve"> 20</w:t>
      </w:r>
      <w:r w:rsidR="008E56E1">
        <w:rPr>
          <w:rFonts w:cs="Arial"/>
          <w:b/>
        </w:rPr>
        <w:t>20</w:t>
      </w:r>
      <w:r w:rsidR="007D6E38">
        <w:rPr>
          <w:rFonts w:cs="Arial"/>
          <w:b/>
        </w:rPr>
        <w:t xml:space="preserve">: </w:t>
      </w:r>
      <w:r w:rsidR="008E56E1">
        <w:rPr>
          <w:rFonts w:cs="Arial"/>
          <w:b/>
        </w:rPr>
        <w:t xml:space="preserve">Der Berner Winter 2020 ist </w:t>
      </w:r>
      <w:r w:rsidR="00532A44">
        <w:rPr>
          <w:rFonts w:cs="Arial"/>
          <w:b/>
        </w:rPr>
        <w:t>da und die Unterländer zieht es in die Berge. Das Bedürfnis</w:t>
      </w:r>
      <w:r w:rsidR="00300BA6">
        <w:rPr>
          <w:rFonts w:cs="Arial"/>
          <w:b/>
        </w:rPr>
        <w:t>,</w:t>
      </w:r>
      <w:r w:rsidR="00532A44">
        <w:rPr>
          <w:rFonts w:cs="Arial"/>
          <w:b/>
        </w:rPr>
        <w:t xml:space="preserve"> die Freizeit in der Natur zu verbringen</w:t>
      </w:r>
      <w:r w:rsidR="00300BA6">
        <w:rPr>
          <w:rFonts w:cs="Arial"/>
          <w:b/>
        </w:rPr>
        <w:t xml:space="preserve"> und</w:t>
      </w:r>
      <w:r w:rsidR="00532A44">
        <w:rPr>
          <w:rFonts w:cs="Arial"/>
          <w:b/>
        </w:rPr>
        <w:t xml:space="preserve"> körperlich aktiv zu sein</w:t>
      </w:r>
      <w:r w:rsidR="00300BA6">
        <w:rPr>
          <w:rFonts w:cs="Arial"/>
          <w:b/>
        </w:rPr>
        <w:t xml:space="preserve"> ist gross.</w:t>
      </w:r>
      <w:r w:rsidR="00532A44">
        <w:rPr>
          <w:rFonts w:cs="Arial"/>
          <w:b/>
        </w:rPr>
        <w:t xml:space="preserve"> </w:t>
      </w:r>
      <w:r w:rsidR="00300BA6">
        <w:rPr>
          <w:rFonts w:cs="Arial"/>
          <w:b/>
        </w:rPr>
        <w:t>S</w:t>
      </w:r>
      <w:r w:rsidR="00532A44">
        <w:rPr>
          <w:rFonts w:cs="Arial"/>
          <w:b/>
        </w:rPr>
        <w:t xml:space="preserve">ich etwas Gutes tun, den Kopf frei zu bekommen, sich lebendig fühlen – das wollen heute ganz viele Menschen. </w:t>
      </w:r>
    </w:p>
    <w:p w14:paraId="36EF0F1A" w14:textId="3C3BB3F8" w:rsidR="00281832" w:rsidRPr="003A30E6" w:rsidRDefault="00532A44" w:rsidP="00281832">
      <w:pPr>
        <w:tabs>
          <w:tab w:val="left" w:pos="4820"/>
        </w:tabs>
        <w:spacing w:line="360" w:lineRule="auto"/>
        <w:jc w:val="both"/>
        <w:rPr>
          <w:rFonts w:cs="Arial"/>
          <w:b/>
          <w:iCs/>
        </w:rPr>
      </w:pPr>
      <w:r>
        <w:rPr>
          <w:rFonts w:cs="Arial"/>
          <w:b/>
        </w:rPr>
        <w:t>Apropos Menschen</w:t>
      </w:r>
      <w:r w:rsidR="00300BA6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F56899" w:rsidRPr="002F45FE">
        <w:rPr>
          <w:rFonts w:cs="Arial"/>
          <w:b/>
        </w:rPr>
        <w:t>Viele Berghütten oder Berghotels werden von äusserst engagierten Menschen betrieben.</w:t>
      </w:r>
      <w:r w:rsidR="00F56899">
        <w:t xml:space="preserve"> </w:t>
      </w:r>
      <w:r w:rsidR="006A62E4">
        <w:rPr>
          <w:rFonts w:cs="Arial"/>
          <w:b/>
        </w:rPr>
        <w:t>S</w:t>
      </w:r>
      <w:r>
        <w:rPr>
          <w:rFonts w:cs="Arial"/>
          <w:b/>
        </w:rPr>
        <w:t xml:space="preserve">ie sorgen auf ihre ganz persönliche Art und Weise für das Flair und die Ambiance dieser Gaststätten in den Berner </w:t>
      </w:r>
      <w:r w:rsidR="00D0260A">
        <w:rPr>
          <w:rFonts w:cs="Arial"/>
          <w:b/>
        </w:rPr>
        <w:t>Alpen</w:t>
      </w:r>
      <w:r>
        <w:rPr>
          <w:rFonts w:cs="Arial"/>
          <w:b/>
        </w:rPr>
        <w:t xml:space="preserve">. </w:t>
      </w:r>
    </w:p>
    <w:p w14:paraId="42D6BB69" w14:textId="77777777" w:rsidR="006A62E4" w:rsidRDefault="006A62E4" w:rsidP="00D565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eastAsia="MS PGothic" w:cs="Arial"/>
          <w:color w:val="000000"/>
          <w:lang w:eastAsia="fr-FR"/>
        </w:rPr>
      </w:pPr>
    </w:p>
    <w:p w14:paraId="2477DAEA" w14:textId="77777777" w:rsidR="000D6C8F" w:rsidRDefault="006A62E4" w:rsidP="00D565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eastAsia="MS PGothic" w:cs="Arial"/>
          <w:color w:val="000000"/>
          <w:lang w:eastAsia="fr-FR"/>
        </w:rPr>
        <w:t xml:space="preserve">Die </w:t>
      </w:r>
      <w:hyperlink r:id="rId8" w:history="1">
        <w:r w:rsidRPr="00ED798F">
          <w:rPr>
            <w:rStyle w:val="Hyperlink"/>
            <w:rFonts w:eastAsia="MS PGothic" w:cs="Arial"/>
            <w:lang w:eastAsia="fr-FR"/>
          </w:rPr>
          <w:t>Grubenberghütte</w:t>
        </w:r>
      </w:hyperlink>
      <w:r>
        <w:rPr>
          <w:rFonts w:eastAsia="MS PGothic" w:cs="Arial"/>
          <w:color w:val="000000"/>
          <w:lang w:eastAsia="fr-FR"/>
        </w:rPr>
        <w:t xml:space="preserve"> </w:t>
      </w:r>
      <w:r w:rsidR="00C77276">
        <w:rPr>
          <w:rFonts w:eastAsia="MS PGothic" w:cs="Arial"/>
          <w:color w:val="000000"/>
          <w:lang w:eastAsia="fr-FR"/>
        </w:rPr>
        <w:t xml:space="preserve">liegt auf </w:t>
      </w:r>
      <w:r w:rsidR="00C77276" w:rsidRPr="002D1854">
        <w:rPr>
          <w:rFonts w:cs="Arial"/>
        </w:rPr>
        <w:t>1</w:t>
      </w:r>
      <w:r w:rsidR="00C77276">
        <w:rPr>
          <w:rFonts w:cs="Arial"/>
        </w:rPr>
        <w:t>’</w:t>
      </w:r>
      <w:r w:rsidR="00C77276" w:rsidRPr="002D1854">
        <w:rPr>
          <w:rFonts w:cs="Arial"/>
        </w:rPr>
        <w:t xml:space="preserve">840 m </w:t>
      </w:r>
      <w:proofErr w:type="spellStart"/>
      <w:r w:rsidR="00C77276" w:rsidRPr="002D1854">
        <w:rPr>
          <w:rFonts w:cs="Arial"/>
        </w:rPr>
        <w:t>ü.M</w:t>
      </w:r>
      <w:proofErr w:type="spellEnd"/>
      <w:r w:rsidR="00C77276">
        <w:rPr>
          <w:rFonts w:cs="Arial"/>
        </w:rPr>
        <w:t xml:space="preserve"> hoch über dem lieblichen Saanenland. Bis zu 27 Wanderer, </w:t>
      </w:r>
      <w:r w:rsidR="00C77276" w:rsidRPr="002D1854">
        <w:rPr>
          <w:rFonts w:cs="Arial"/>
        </w:rPr>
        <w:t xml:space="preserve">Kletterer, Skitourengänger und Schneeschuh-Touristen </w:t>
      </w:r>
      <w:r w:rsidR="00C77276">
        <w:rPr>
          <w:rFonts w:cs="Arial"/>
        </w:rPr>
        <w:t xml:space="preserve">finden hier ein gemütliches Zuhause auf Zeit. Von Mai bis Oktober ist die Hütte jeweils an den Wochenenden </w:t>
      </w:r>
      <w:proofErr w:type="spellStart"/>
      <w:r w:rsidR="00C77276">
        <w:rPr>
          <w:rFonts w:cs="Arial"/>
        </w:rPr>
        <w:t>bewartet</w:t>
      </w:r>
      <w:proofErr w:type="spellEnd"/>
      <w:r w:rsidR="00C77276">
        <w:rPr>
          <w:rFonts w:cs="Arial"/>
        </w:rPr>
        <w:t xml:space="preserve">. Die übrige Zeit bedarf es </w:t>
      </w:r>
      <w:r w:rsidR="000D6C8F">
        <w:rPr>
          <w:rFonts w:cs="Arial"/>
        </w:rPr>
        <w:t xml:space="preserve">unbedingt </w:t>
      </w:r>
      <w:r w:rsidR="00C77276">
        <w:rPr>
          <w:rFonts w:cs="Arial"/>
        </w:rPr>
        <w:t xml:space="preserve">einer Voranmeldung. Es gibt fliessendes Wasser, Licht, </w:t>
      </w:r>
      <w:r w:rsidR="00300BA6">
        <w:rPr>
          <w:rFonts w:cs="Arial"/>
        </w:rPr>
        <w:t xml:space="preserve">einen Holzherd </w:t>
      </w:r>
      <w:r w:rsidR="00C77276">
        <w:rPr>
          <w:rFonts w:cs="Arial"/>
        </w:rPr>
        <w:t>in der Küche und im Eingang stehen Hausschuhe Spalier. Hunde sind in der Grubenberghütte herzlich willkommen</w:t>
      </w:r>
      <w:r w:rsidR="000D6C8F">
        <w:rPr>
          <w:rFonts w:cs="Arial"/>
        </w:rPr>
        <w:t>.</w:t>
      </w:r>
      <w:r w:rsidR="00C77276">
        <w:rPr>
          <w:rFonts w:cs="Arial"/>
        </w:rPr>
        <w:t xml:space="preserve"> </w:t>
      </w:r>
    </w:p>
    <w:p w14:paraId="595B2529" w14:textId="77777777" w:rsidR="000D6C8F" w:rsidRDefault="000A31CB" w:rsidP="00D565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hyperlink r:id="rId9" w:history="1">
        <w:r w:rsidR="003278F7" w:rsidRPr="006E4C27">
          <w:rPr>
            <w:rStyle w:val="Hyperlink"/>
            <w:rFonts w:cs="Arial"/>
          </w:rPr>
          <w:t xml:space="preserve">Ruedi </w:t>
        </w:r>
        <w:proofErr w:type="spellStart"/>
        <w:r w:rsidR="003278F7" w:rsidRPr="006E4C27">
          <w:rPr>
            <w:rStyle w:val="Hyperlink"/>
            <w:rFonts w:cs="Arial"/>
          </w:rPr>
          <w:t>Hählen</w:t>
        </w:r>
        <w:proofErr w:type="spellEnd"/>
      </w:hyperlink>
      <w:r w:rsidR="003278F7">
        <w:rPr>
          <w:rFonts w:cs="Arial"/>
        </w:rPr>
        <w:t xml:space="preserve">, der Hüttenwart und Wanderführer der SAC-Grubenberghütte ist überzeugt, dass die </w:t>
      </w:r>
      <w:r w:rsidR="000D6C8F">
        <w:rPr>
          <w:rFonts w:cs="Arial"/>
        </w:rPr>
        <w:t xml:space="preserve">Destination </w:t>
      </w:r>
      <w:r w:rsidR="003278F7">
        <w:rPr>
          <w:rFonts w:cs="Arial"/>
        </w:rPr>
        <w:t xml:space="preserve">Gstaad das Paradies auf Erden ist. Der gebürtige </w:t>
      </w:r>
      <w:proofErr w:type="spellStart"/>
      <w:r w:rsidR="003278F7">
        <w:rPr>
          <w:rFonts w:cs="Arial"/>
        </w:rPr>
        <w:t>Gstaader</w:t>
      </w:r>
      <w:proofErr w:type="spellEnd"/>
      <w:r w:rsidR="003278F7">
        <w:rPr>
          <w:rFonts w:cs="Arial"/>
        </w:rPr>
        <w:t xml:space="preserve"> ist fast täglich in seiner Heimat unterwegs und begleite</w:t>
      </w:r>
      <w:r w:rsidR="006E4C27">
        <w:rPr>
          <w:rFonts w:cs="Arial"/>
        </w:rPr>
        <w:t>t</w:t>
      </w:r>
      <w:r w:rsidR="003278F7">
        <w:rPr>
          <w:rFonts w:cs="Arial"/>
        </w:rPr>
        <w:t xml:space="preserve"> Wanderer, Medienschaffende </w:t>
      </w:r>
      <w:r w:rsidR="006E4C27">
        <w:rPr>
          <w:rFonts w:cs="Arial"/>
        </w:rPr>
        <w:t xml:space="preserve">und Influencer aus der ganzen Welt durch die wunderbare Bergwelt und zu den zahlreichen Kraftorten in der Region. An dieser Stelle ist noch zu erwähnen, dass Ruedi </w:t>
      </w:r>
      <w:proofErr w:type="spellStart"/>
      <w:r w:rsidR="006E4C27">
        <w:rPr>
          <w:rFonts w:cs="Arial"/>
        </w:rPr>
        <w:t>Hählen</w:t>
      </w:r>
      <w:proofErr w:type="spellEnd"/>
      <w:r w:rsidR="006E4C27">
        <w:rPr>
          <w:rFonts w:cs="Arial"/>
        </w:rPr>
        <w:t xml:space="preserve"> ein begnadeter Geschichtenerzähler ist. </w:t>
      </w:r>
    </w:p>
    <w:p w14:paraId="5055CD1D" w14:textId="251608C5" w:rsidR="00C77276" w:rsidRDefault="006E4C27" w:rsidP="00D565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So umtriebig Ruedi </w:t>
      </w:r>
      <w:proofErr w:type="spellStart"/>
      <w:r>
        <w:rPr>
          <w:rFonts w:cs="Arial"/>
        </w:rPr>
        <w:t>Hählen</w:t>
      </w:r>
      <w:proofErr w:type="spellEnd"/>
      <w:r>
        <w:rPr>
          <w:rFonts w:cs="Arial"/>
        </w:rPr>
        <w:t xml:space="preserve"> auch ist, so mag er die Einsamkeit in der oft stillen Winterzeit. Obschon die Grubenberghütte nur einen Steinwurf vom beliebten Skitourenberg Wandfluh entfernt liegt</w:t>
      </w:r>
      <w:r w:rsidR="006F7872">
        <w:rPr>
          <w:rFonts w:cs="Arial"/>
        </w:rPr>
        <w:t xml:space="preserve">, </w:t>
      </w:r>
      <w:r w:rsidR="00D0260A">
        <w:rPr>
          <w:rFonts w:cs="Arial"/>
        </w:rPr>
        <w:t>kann es vorkommen, dass</w:t>
      </w:r>
      <w:r w:rsidR="006F7872">
        <w:rPr>
          <w:rFonts w:cs="Arial"/>
        </w:rPr>
        <w:t xml:space="preserve"> tagelang kein </w:t>
      </w:r>
      <w:r w:rsidR="00D0260A">
        <w:rPr>
          <w:rFonts w:cs="Arial"/>
        </w:rPr>
        <w:t>Gast auftaucht</w:t>
      </w:r>
      <w:r w:rsidR="006F7872">
        <w:rPr>
          <w:rFonts w:cs="Arial"/>
        </w:rPr>
        <w:t xml:space="preserve">. </w:t>
      </w:r>
      <w:r w:rsidR="00D0260A">
        <w:rPr>
          <w:rFonts w:cs="Arial"/>
        </w:rPr>
        <w:t>Genau</w:t>
      </w:r>
      <w:r w:rsidR="009A25E6">
        <w:rPr>
          <w:rFonts w:cs="Arial"/>
        </w:rPr>
        <w:t xml:space="preserve"> in dieser ruhigen Zeit fühlt sich das knisternde Feuer im Holzofen, der Wind der an den Fensterbalken rüttelt und der Blick in den funkelnden Sternenhimmel an wie </w:t>
      </w:r>
      <w:r w:rsidR="00D0260A">
        <w:rPr>
          <w:rFonts w:cs="Arial"/>
        </w:rPr>
        <w:t>das pure Leben.</w:t>
      </w:r>
    </w:p>
    <w:p w14:paraId="5A9D8DE8" w14:textId="6959E188" w:rsidR="00617885" w:rsidRDefault="00617885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382E1FF5" w14:textId="5C8CD604" w:rsidR="00617885" w:rsidRDefault="00617885" w:rsidP="00D565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21FB3364" w14:textId="77777777" w:rsidR="00617885" w:rsidRDefault="00617885" w:rsidP="00D565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7F3EE0ED" w14:textId="382633DE" w:rsidR="00300BA6" w:rsidRDefault="005E2487" w:rsidP="00FC1E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</w:pPr>
      <w:r>
        <w:rPr>
          <w:rFonts w:cs="Arial"/>
        </w:rPr>
        <w:t xml:space="preserve">Geographisch </w:t>
      </w:r>
      <w:r w:rsidR="005E6F66">
        <w:rPr>
          <w:rFonts w:cs="Arial"/>
        </w:rPr>
        <w:t xml:space="preserve">liegt das </w:t>
      </w:r>
      <w:r>
        <w:rPr>
          <w:rFonts w:cs="Arial"/>
        </w:rPr>
        <w:t xml:space="preserve">Augenmerk nun auf </w:t>
      </w:r>
      <w:r w:rsidR="00300BA6">
        <w:rPr>
          <w:rFonts w:cs="Arial"/>
        </w:rPr>
        <w:t xml:space="preserve">der </w:t>
      </w:r>
      <w:r>
        <w:rPr>
          <w:rFonts w:cs="Arial"/>
        </w:rPr>
        <w:t xml:space="preserve">Region </w:t>
      </w:r>
      <w:proofErr w:type="spellStart"/>
      <w:r w:rsidRPr="006A62E4">
        <w:rPr>
          <w:rFonts w:eastAsia="MS PGothic" w:cs="Arial"/>
          <w:lang w:eastAsia="fr-FR"/>
        </w:rPr>
        <w:t>Adelboden</w:t>
      </w:r>
      <w:proofErr w:type="spellEnd"/>
      <w:r w:rsidRPr="006A62E4">
        <w:rPr>
          <w:rFonts w:eastAsia="MS PGothic" w:cs="Arial"/>
          <w:lang w:eastAsia="fr-FR"/>
        </w:rPr>
        <w:t>-Lenk-</w:t>
      </w:r>
      <w:proofErr w:type="spellStart"/>
      <w:r w:rsidRPr="006A62E4">
        <w:rPr>
          <w:rFonts w:eastAsia="MS PGothic" w:cs="Arial"/>
          <w:lang w:eastAsia="fr-FR"/>
        </w:rPr>
        <w:t>Kandersteg</w:t>
      </w:r>
      <w:proofErr w:type="spellEnd"/>
      <w:r>
        <w:rPr>
          <w:rFonts w:eastAsia="MS PGothic" w:cs="Arial"/>
          <w:lang w:eastAsia="fr-FR"/>
        </w:rPr>
        <w:t xml:space="preserve">. </w:t>
      </w:r>
      <w:r w:rsidRPr="005E2487">
        <w:rPr>
          <w:rFonts w:cs="Arial"/>
        </w:rPr>
        <w:t xml:space="preserve">Der Weg über den </w:t>
      </w:r>
      <w:proofErr w:type="spellStart"/>
      <w:r w:rsidRPr="005E2487">
        <w:rPr>
          <w:rFonts w:cs="Arial"/>
        </w:rPr>
        <w:t>Gemmipass</w:t>
      </w:r>
      <w:proofErr w:type="spellEnd"/>
      <w:r w:rsidRPr="005E2487">
        <w:rPr>
          <w:rFonts w:cs="Arial"/>
        </w:rPr>
        <w:t xml:space="preserve"> ist eine uralte Handelsroute und verbindet das Berner Oberland mit dem Wallis. </w:t>
      </w:r>
      <w:r w:rsidR="00D0260A" w:rsidRPr="00617885">
        <w:rPr>
          <w:rFonts w:cs="Arial"/>
        </w:rPr>
        <w:t>Mitten auf dem Pass auf 2061 m</w:t>
      </w:r>
      <w:r w:rsidR="00617885" w:rsidRPr="00617885">
        <w:rPr>
          <w:rFonts w:cs="Arial"/>
        </w:rPr>
        <w:t xml:space="preserve"> </w:t>
      </w:r>
      <w:proofErr w:type="spellStart"/>
      <w:r w:rsidR="00D0260A" w:rsidRPr="00617885">
        <w:rPr>
          <w:rFonts w:cs="Arial"/>
        </w:rPr>
        <w:t>ü.M</w:t>
      </w:r>
      <w:proofErr w:type="spellEnd"/>
      <w:r w:rsidR="00D0260A" w:rsidRPr="00617885">
        <w:rPr>
          <w:rFonts w:cs="Arial"/>
        </w:rPr>
        <w:t xml:space="preserve">. steht </w:t>
      </w:r>
      <w:r>
        <w:rPr>
          <w:rFonts w:cs="Arial"/>
        </w:rPr>
        <w:t xml:space="preserve">das </w:t>
      </w:r>
      <w:hyperlink r:id="rId10" w:history="1">
        <w:r w:rsidRPr="000C673D">
          <w:rPr>
            <w:rStyle w:val="Hyperlink"/>
            <w:rFonts w:cs="Arial"/>
          </w:rPr>
          <w:t xml:space="preserve">Berghotel </w:t>
        </w:r>
        <w:proofErr w:type="spellStart"/>
        <w:r w:rsidRPr="000C673D">
          <w:rPr>
            <w:rStyle w:val="Hyperlink"/>
            <w:rFonts w:cs="Arial"/>
          </w:rPr>
          <w:t>Schwarenbach</w:t>
        </w:r>
        <w:proofErr w:type="spellEnd"/>
      </w:hyperlink>
      <w:r>
        <w:rPr>
          <w:rFonts w:cs="Arial"/>
        </w:rPr>
        <w:t>, das ausschliesslich zu Fuss erreichbar ist. V</w:t>
      </w:r>
      <w:r w:rsidRPr="005E2487">
        <w:rPr>
          <w:rFonts w:cs="Arial"/>
        </w:rPr>
        <w:t xml:space="preserve">on Norden mit dem ÖV oder dem Auto nach Kandersteg bis zur Talstation der Luftseilbahn </w:t>
      </w:r>
      <w:proofErr w:type="spellStart"/>
      <w:r w:rsidRPr="005E2487">
        <w:rPr>
          <w:rFonts w:cs="Arial"/>
        </w:rPr>
        <w:t>Sunnbüel</w:t>
      </w:r>
      <w:proofErr w:type="spellEnd"/>
      <w:r w:rsidRPr="005E2487">
        <w:rPr>
          <w:rFonts w:cs="Arial"/>
        </w:rPr>
        <w:t xml:space="preserve">. Die Wanderung ab </w:t>
      </w:r>
      <w:r w:rsidR="000D6C8F">
        <w:rPr>
          <w:rFonts w:cs="Arial"/>
        </w:rPr>
        <w:t xml:space="preserve">Bergstation </w:t>
      </w:r>
      <w:r w:rsidRPr="005E2487">
        <w:rPr>
          <w:rFonts w:cs="Arial"/>
        </w:rPr>
        <w:t>dauert eine gute Stunde.</w:t>
      </w:r>
      <w:r>
        <w:rPr>
          <w:rFonts w:cs="Arial"/>
        </w:rPr>
        <w:t xml:space="preserve"> </w:t>
      </w:r>
      <w:r w:rsidR="00FC1E0E">
        <w:rPr>
          <w:rFonts w:cs="Arial"/>
        </w:rPr>
        <w:t xml:space="preserve">Der Aufwand lohnt sich in jedem Fall. </w:t>
      </w:r>
      <w:r>
        <w:t xml:space="preserve">Das 1742 erbaute Gasthaus war </w:t>
      </w:r>
      <w:r w:rsidR="00FC1E0E">
        <w:t>einst eine</w:t>
      </w:r>
      <w:r>
        <w:t xml:space="preserve"> Zollstation. Mit dem aufkommenden Tourismus beherbergte der </w:t>
      </w:r>
      <w:proofErr w:type="spellStart"/>
      <w:r>
        <w:t>Schwarenbach</w:t>
      </w:r>
      <w:proofErr w:type="spellEnd"/>
      <w:r>
        <w:t xml:space="preserve"> berühmte Persönlichkeiten wie Alexandre Dumas, Jules Vernes, Guy de Maupassant, Mark Twain, Lenin und Pablo Picasso. Durch die zahlreichen Reiseberichte wurde das Berggasthaus berühmt und berüchtigt.</w:t>
      </w:r>
      <w:r w:rsidR="00FC1E0E">
        <w:t xml:space="preserve"> </w:t>
      </w:r>
    </w:p>
    <w:p w14:paraId="50BE7AD0" w14:textId="77777777" w:rsidR="000D6C8F" w:rsidRDefault="00FC1E0E" w:rsidP="00FC1E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</w:pPr>
      <w:r>
        <w:t>Kater Tomba erlangte Kultstatus rund um den Globus als wohl aussergewöhnlichster Bergsteiger</w:t>
      </w:r>
      <w:r w:rsidR="00617885">
        <w:t xml:space="preserve"> auf vier Pfoten</w:t>
      </w:r>
      <w:r>
        <w:t>. Er begleitete die Alpinisten un</w:t>
      </w:r>
      <w:r w:rsidR="0066104F">
        <w:t xml:space="preserve">ermüdlich </w:t>
      </w:r>
      <w:r w:rsidR="005E2487">
        <w:t>bis auf die Gipfel des Rinderhorn</w:t>
      </w:r>
      <w:r w:rsidR="0066104F">
        <w:t>s</w:t>
      </w:r>
      <w:r w:rsidR="005E2487">
        <w:t xml:space="preserve"> und des </w:t>
      </w:r>
      <w:proofErr w:type="spellStart"/>
      <w:r w:rsidR="005E2487">
        <w:t>Balmhorn</w:t>
      </w:r>
      <w:r w:rsidR="0066104F">
        <w:t>s</w:t>
      </w:r>
      <w:proofErr w:type="spellEnd"/>
      <w:r w:rsidR="005E2487">
        <w:t xml:space="preserve"> und </w:t>
      </w:r>
      <w:r w:rsidR="0066104F">
        <w:t xml:space="preserve">kam danach </w:t>
      </w:r>
      <w:r w:rsidR="005E2487">
        <w:t xml:space="preserve">immer wieder zurück zum Berghotel. </w:t>
      </w:r>
    </w:p>
    <w:p w14:paraId="1204333A" w14:textId="77777777" w:rsidR="000D6C8F" w:rsidRDefault="005E6F66" w:rsidP="00FC1E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Style w:val="Fett"/>
          <w:b w:val="0"/>
          <w:bCs w:val="0"/>
        </w:rPr>
      </w:pPr>
      <w:r>
        <w:t xml:space="preserve">1993 ging Tomba in die ewigen Jagdgründe ein und </w:t>
      </w:r>
      <w:r w:rsidR="0031231C">
        <w:t xml:space="preserve">im gleichen Jahr übernahm die </w:t>
      </w:r>
      <w:r w:rsidR="0031231C" w:rsidRPr="0031231C">
        <w:rPr>
          <w:rStyle w:val="Fett"/>
          <w:b w:val="0"/>
          <w:bCs w:val="0"/>
        </w:rPr>
        <w:t xml:space="preserve">Familie Peter </w:t>
      </w:r>
      <w:proofErr w:type="spellStart"/>
      <w:r w:rsidR="0031231C" w:rsidRPr="0031231C">
        <w:rPr>
          <w:rStyle w:val="Fett"/>
          <w:b w:val="0"/>
          <w:bCs w:val="0"/>
        </w:rPr>
        <w:t>Stoller-Wehrli</w:t>
      </w:r>
      <w:proofErr w:type="spellEnd"/>
      <w:r w:rsidR="0031231C" w:rsidRPr="0031231C">
        <w:rPr>
          <w:rStyle w:val="Fett"/>
          <w:b w:val="0"/>
          <w:bCs w:val="0"/>
        </w:rPr>
        <w:t xml:space="preserve"> die Gastgeberrolle in zweiter Generation. </w:t>
      </w:r>
      <w:r w:rsidR="000668E6">
        <w:rPr>
          <w:rStyle w:val="Fett"/>
          <w:b w:val="0"/>
          <w:bCs w:val="0"/>
        </w:rPr>
        <w:t xml:space="preserve">Mit ganz viel Herzblut </w:t>
      </w:r>
      <w:r w:rsidR="00617885">
        <w:rPr>
          <w:rStyle w:val="Fett"/>
          <w:b w:val="0"/>
          <w:bCs w:val="0"/>
        </w:rPr>
        <w:t>ver</w:t>
      </w:r>
      <w:r w:rsidR="000668E6">
        <w:rPr>
          <w:rStyle w:val="Fett"/>
          <w:b w:val="0"/>
          <w:bCs w:val="0"/>
        </w:rPr>
        <w:t>sorg</w:t>
      </w:r>
      <w:r w:rsidR="00C65019">
        <w:rPr>
          <w:rStyle w:val="Fett"/>
          <w:b w:val="0"/>
          <w:bCs w:val="0"/>
        </w:rPr>
        <w:t>en Sie Ihre Bergfreunde mit Speis und Trank</w:t>
      </w:r>
      <w:r w:rsidR="009E324A">
        <w:rPr>
          <w:rStyle w:val="Fett"/>
          <w:b w:val="0"/>
          <w:bCs w:val="0"/>
        </w:rPr>
        <w:t xml:space="preserve"> und Gemütlichkeit</w:t>
      </w:r>
      <w:r w:rsidR="00C65019">
        <w:rPr>
          <w:rStyle w:val="Fett"/>
          <w:b w:val="0"/>
          <w:bCs w:val="0"/>
        </w:rPr>
        <w:t xml:space="preserve">, sei es für eine Nacht oder auch für länger. </w:t>
      </w:r>
    </w:p>
    <w:p w14:paraId="45C4C760" w14:textId="367A6F14" w:rsidR="005E2487" w:rsidRDefault="00C65019" w:rsidP="00FC1E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Die Herberge mitten in der Alpenwelt </w:t>
      </w:r>
      <w:r w:rsidR="00617885">
        <w:rPr>
          <w:rStyle w:val="Fett"/>
          <w:b w:val="0"/>
          <w:bCs w:val="0"/>
        </w:rPr>
        <w:t xml:space="preserve">verfügt über </w:t>
      </w:r>
      <w:r>
        <w:rPr>
          <w:rStyle w:val="Fett"/>
          <w:b w:val="0"/>
          <w:bCs w:val="0"/>
        </w:rPr>
        <w:t>45 Betten</w:t>
      </w:r>
      <w:r w:rsidR="00617885">
        <w:rPr>
          <w:rStyle w:val="Fett"/>
          <w:b w:val="0"/>
          <w:bCs w:val="0"/>
        </w:rPr>
        <w:t xml:space="preserve">, die in </w:t>
      </w:r>
      <w:r>
        <w:rPr>
          <w:rStyle w:val="Fett"/>
          <w:b w:val="0"/>
          <w:bCs w:val="0"/>
        </w:rPr>
        <w:t xml:space="preserve">Zimmern ohne überflüssigen Luxus </w:t>
      </w:r>
      <w:r w:rsidR="00617885">
        <w:rPr>
          <w:rStyle w:val="Fett"/>
          <w:b w:val="0"/>
          <w:bCs w:val="0"/>
        </w:rPr>
        <w:t>s</w:t>
      </w:r>
      <w:r>
        <w:rPr>
          <w:rStyle w:val="Fett"/>
          <w:b w:val="0"/>
          <w:bCs w:val="0"/>
        </w:rPr>
        <w:t>t</w:t>
      </w:r>
      <w:r w:rsidR="00617885">
        <w:rPr>
          <w:rStyle w:val="Fett"/>
          <w:b w:val="0"/>
          <w:bCs w:val="0"/>
        </w:rPr>
        <w:t>ehen</w:t>
      </w:r>
      <w:r>
        <w:rPr>
          <w:rStyle w:val="Fett"/>
          <w:b w:val="0"/>
          <w:bCs w:val="0"/>
        </w:rPr>
        <w:t xml:space="preserve">. Auch Massenlager bieten eine Übernachtungsoption. </w:t>
      </w:r>
      <w:r w:rsidR="00617885">
        <w:rPr>
          <w:rStyle w:val="Fett"/>
          <w:b w:val="0"/>
          <w:bCs w:val="0"/>
        </w:rPr>
        <w:t xml:space="preserve">Sogar ein kleiner, gemütlicher Seminarraum </w:t>
      </w:r>
      <w:r w:rsidR="00FC0D39">
        <w:rPr>
          <w:rStyle w:val="Fett"/>
          <w:b w:val="0"/>
          <w:bCs w:val="0"/>
        </w:rPr>
        <w:t xml:space="preserve">bietet bis </w:t>
      </w:r>
      <w:r w:rsidR="00617885">
        <w:rPr>
          <w:rStyle w:val="Fett"/>
          <w:b w:val="0"/>
          <w:bCs w:val="0"/>
        </w:rPr>
        <w:t>zu 20 Per</w:t>
      </w:r>
      <w:r w:rsidR="00FC0D39">
        <w:rPr>
          <w:rStyle w:val="Fett"/>
          <w:b w:val="0"/>
          <w:bCs w:val="0"/>
        </w:rPr>
        <w:t xml:space="preserve">sonen Inspiration dank dem einzigartigen Rahmen der ruhigen Bergwelt. </w:t>
      </w:r>
      <w:r>
        <w:rPr>
          <w:rStyle w:val="Fett"/>
          <w:b w:val="0"/>
          <w:bCs w:val="0"/>
        </w:rPr>
        <w:t>Wie lange der Aufenthalt auch dauern mag, jeder Gast wird sich von der launischen Schönheit der Natur gefangen lassen</w:t>
      </w:r>
      <w:r w:rsidR="009E324A">
        <w:rPr>
          <w:rStyle w:val="Fett"/>
          <w:b w:val="0"/>
          <w:bCs w:val="0"/>
        </w:rPr>
        <w:t xml:space="preserve"> müssen</w:t>
      </w:r>
      <w:r w:rsidR="000C673D">
        <w:rPr>
          <w:rStyle w:val="Fett"/>
          <w:b w:val="0"/>
          <w:bCs w:val="0"/>
        </w:rPr>
        <w:t>, die den Lebensrhythmus unweigerlich bestimmt.</w:t>
      </w:r>
    </w:p>
    <w:p w14:paraId="2730FA8B" w14:textId="77777777" w:rsidR="000F2EC8" w:rsidRPr="00660EAD" w:rsidRDefault="000F2EC8" w:rsidP="00281832">
      <w:pPr>
        <w:rPr>
          <w:sz w:val="24"/>
          <w:szCs w:val="24"/>
        </w:rPr>
      </w:pPr>
    </w:p>
    <w:p w14:paraId="241C2CDC" w14:textId="55A68ED4" w:rsidR="00281832" w:rsidRPr="00D56522" w:rsidRDefault="00281832" w:rsidP="0028183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de-CH"/>
        </w:rPr>
      </w:pPr>
      <w:r w:rsidRPr="0066177C">
        <w:rPr>
          <w:rFonts w:ascii="Arial" w:hAnsi="Arial" w:cs="Arial"/>
          <w:b/>
          <w:sz w:val="20"/>
          <w:szCs w:val="20"/>
          <w:lang w:val="de-CH"/>
        </w:rPr>
        <w:t>Für weitere Informationen (Medien):</w:t>
      </w:r>
      <w:r w:rsidRPr="0066177C">
        <w:rPr>
          <w:rFonts w:ascii="Arial" w:hAnsi="Arial" w:cs="Arial"/>
          <w:sz w:val="20"/>
          <w:szCs w:val="20"/>
          <w:lang w:val="de-CH"/>
        </w:rPr>
        <w:t xml:space="preserve"> </w:t>
      </w:r>
      <w:r w:rsidRPr="0066177C">
        <w:rPr>
          <w:rFonts w:ascii="Arial" w:hAnsi="Arial" w:cs="Arial"/>
          <w:sz w:val="20"/>
          <w:szCs w:val="20"/>
          <w:lang w:val="de-CH"/>
        </w:rPr>
        <w:br/>
      </w:r>
      <w:r w:rsidR="00380A53">
        <w:rPr>
          <w:rFonts w:ascii="Arial" w:hAnsi="Arial" w:cs="Arial"/>
          <w:sz w:val="20"/>
          <w:szCs w:val="20"/>
          <w:lang w:val="de-CH"/>
        </w:rPr>
        <w:t>Corinne Senn &amp;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3C34E6">
        <w:rPr>
          <w:rFonts w:ascii="Arial" w:hAnsi="Arial" w:cs="Arial"/>
          <w:sz w:val="20"/>
          <w:szCs w:val="20"/>
          <w:lang w:val="de-CH"/>
        </w:rPr>
        <w:t>Audrey Meyer</w:t>
      </w:r>
      <w:r w:rsidRPr="0066177C">
        <w:rPr>
          <w:rFonts w:ascii="Arial" w:hAnsi="Arial" w:cs="Arial"/>
          <w:sz w:val="20"/>
          <w:szCs w:val="20"/>
          <w:lang w:val="de-CH"/>
        </w:rPr>
        <w:t xml:space="preserve">, </w:t>
      </w:r>
      <w:bookmarkStart w:id="1" w:name="OLE_LINK2"/>
      <w:r w:rsidRPr="0066177C">
        <w:rPr>
          <w:rFonts w:ascii="Arial" w:hAnsi="Arial" w:cs="Arial"/>
          <w:sz w:val="20"/>
          <w:szCs w:val="20"/>
          <w:lang w:val="de-CH"/>
        </w:rPr>
        <w:t xml:space="preserve">Medienstelle </w:t>
      </w:r>
      <w:r w:rsidR="00D56522">
        <w:rPr>
          <w:rFonts w:ascii="Arial" w:hAnsi="Arial" w:cs="Arial"/>
          <w:sz w:val="20"/>
          <w:szCs w:val="20"/>
          <w:lang w:val="de-CH"/>
        </w:rPr>
        <w:t>BE! Tourismus AG</w:t>
      </w:r>
      <w:r w:rsidRPr="0066177C">
        <w:rPr>
          <w:rFonts w:ascii="Arial" w:hAnsi="Arial" w:cs="Arial"/>
          <w:sz w:val="20"/>
          <w:szCs w:val="20"/>
          <w:lang w:val="de-CH"/>
        </w:rPr>
        <w:t xml:space="preserve"> </w:t>
      </w:r>
      <w:bookmarkEnd w:id="1"/>
      <w:r w:rsidRPr="0066177C">
        <w:rPr>
          <w:rFonts w:ascii="Arial" w:hAnsi="Arial" w:cs="Arial"/>
          <w:sz w:val="20"/>
          <w:szCs w:val="20"/>
          <w:lang w:val="de-CH"/>
        </w:rPr>
        <w:br/>
        <w:t>c/o Gretz Communications AG, Zähringerstr. 16, 301</w:t>
      </w:r>
      <w:r w:rsidR="001D5B92">
        <w:rPr>
          <w:rFonts w:ascii="Arial" w:hAnsi="Arial" w:cs="Arial"/>
          <w:sz w:val="20"/>
          <w:szCs w:val="20"/>
          <w:lang w:val="de-CH"/>
        </w:rPr>
        <w:t xml:space="preserve">2 Bern, </w:t>
      </w:r>
      <w:r w:rsidR="001D5B92">
        <w:rPr>
          <w:rFonts w:ascii="Arial" w:hAnsi="Arial" w:cs="Arial"/>
          <w:sz w:val="20"/>
          <w:szCs w:val="20"/>
          <w:lang w:val="de-CH"/>
        </w:rPr>
        <w:br/>
        <w:t>Tel. 031 300 30 70, E-M</w:t>
      </w:r>
      <w:r w:rsidRPr="0066177C">
        <w:rPr>
          <w:rFonts w:ascii="Arial" w:hAnsi="Arial" w:cs="Arial"/>
          <w:sz w:val="20"/>
          <w:szCs w:val="20"/>
          <w:lang w:val="de-CH"/>
        </w:rPr>
        <w:t xml:space="preserve">ail: </w:t>
      </w:r>
      <w:hyperlink r:id="rId11" w:history="1">
        <w:r w:rsidRPr="0066177C">
          <w:rPr>
            <w:rStyle w:val="Hyperlink"/>
            <w:rFonts w:ascii="Arial" w:hAnsi="Arial" w:cs="Arial"/>
            <w:bCs/>
            <w:sz w:val="20"/>
            <w:szCs w:val="20"/>
            <w:lang w:val="de-CH"/>
          </w:rPr>
          <w:t>info@gretzcom.ch</w:t>
        </w:r>
      </w:hyperlink>
      <w:r w:rsidRPr="0066177C">
        <w:rPr>
          <w:rFonts w:ascii="Arial" w:hAnsi="Arial" w:cs="Arial"/>
          <w:sz w:val="20"/>
          <w:szCs w:val="20"/>
          <w:lang w:val="de-CH"/>
        </w:rPr>
        <w:t xml:space="preserve"> </w:t>
      </w:r>
      <w:r w:rsidRPr="0066177C">
        <w:rPr>
          <w:rFonts w:ascii="Arial" w:hAnsi="Arial" w:cs="Arial"/>
          <w:sz w:val="20"/>
          <w:szCs w:val="20"/>
          <w:lang w:val="de-CH"/>
        </w:rPr>
        <w:br/>
      </w:r>
      <w:r w:rsidRPr="00D56522">
        <w:rPr>
          <w:rFonts w:ascii="Arial" w:hAnsi="Arial" w:cs="Arial"/>
          <w:sz w:val="20"/>
          <w:szCs w:val="20"/>
          <w:lang w:val="de-CH"/>
        </w:rPr>
        <w:t xml:space="preserve">Internet: </w:t>
      </w:r>
      <w:hyperlink r:id="rId12" w:history="1">
        <w:r w:rsidR="00D56522" w:rsidRPr="00D56522">
          <w:rPr>
            <w:rStyle w:val="Hyperlink"/>
            <w:rFonts w:ascii="Arial" w:hAnsi="Arial" w:cs="Arial"/>
            <w:sz w:val="20"/>
            <w:szCs w:val="20"/>
          </w:rPr>
          <w:t>www.madeinbern.com</w:t>
        </w:r>
      </w:hyperlink>
      <w:r w:rsidR="00D56522" w:rsidRPr="00D56522">
        <w:rPr>
          <w:rFonts w:ascii="Arial" w:hAnsi="Arial" w:cs="Arial"/>
          <w:sz w:val="20"/>
          <w:szCs w:val="20"/>
        </w:rPr>
        <w:t xml:space="preserve"> </w:t>
      </w:r>
    </w:p>
    <w:p w14:paraId="67F1CB36" w14:textId="77777777" w:rsidR="00281832" w:rsidRPr="00D56522" w:rsidRDefault="00281832" w:rsidP="00281832">
      <w:pPr>
        <w:jc w:val="both"/>
        <w:rPr>
          <w:rFonts w:cs="Arial"/>
          <w:bCs/>
          <w:sz w:val="20"/>
          <w:szCs w:val="20"/>
        </w:rPr>
      </w:pPr>
    </w:p>
    <w:p w14:paraId="420DC7E9" w14:textId="77777777" w:rsidR="00FD6EA1" w:rsidRPr="0037770E" w:rsidRDefault="00281832" w:rsidP="0037770E">
      <w:pPr>
        <w:widowControl w:val="0"/>
        <w:jc w:val="both"/>
        <w:rPr>
          <w:rFonts w:cs="Arial"/>
          <w:sz w:val="20"/>
          <w:szCs w:val="20"/>
          <w:lang w:eastAsia="ja-JP"/>
        </w:rPr>
      </w:pPr>
      <w:r w:rsidRPr="0066177C">
        <w:rPr>
          <w:rFonts w:cs="Arial"/>
          <w:bCs/>
          <w:sz w:val="20"/>
          <w:szCs w:val="20"/>
          <w:u w:val="single"/>
        </w:rPr>
        <w:t xml:space="preserve">Über </w:t>
      </w:r>
      <w:r w:rsidR="0037770E">
        <w:rPr>
          <w:rFonts w:cs="Arial"/>
          <w:bCs/>
          <w:sz w:val="20"/>
          <w:szCs w:val="20"/>
          <w:u w:val="single"/>
        </w:rPr>
        <w:t>BE! Tourismus</w:t>
      </w:r>
      <w:r w:rsidRPr="0066177C">
        <w:rPr>
          <w:rFonts w:cs="Arial"/>
          <w:bCs/>
          <w:sz w:val="20"/>
          <w:szCs w:val="20"/>
          <w:u w:val="single"/>
        </w:rPr>
        <w:t>:</w:t>
      </w:r>
      <w:r w:rsidRPr="0066177C">
        <w:rPr>
          <w:rFonts w:cs="Arial"/>
          <w:bCs/>
          <w:sz w:val="20"/>
          <w:szCs w:val="20"/>
        </w:rPr>
        <w:t xml:space="preserve"> </w:t>
      </w:r>
      <w:r w:rsidR="0037770E" w:rsidRPr="0037770E">
        <w:rPr>
          <w:rFonts w:cs="Arial"/>
          <w:bCs/>
          <w:sz w:val="20"/>
          <w:szCs w:val="20"/>
        </w:rPr>
        <w:t>Bern gehört zu den vielfältigsten Regionen der Schweiz. Von der UNESCO-geschützen Hauptstadt bis zum weltbekannten Dreigestirn Eiger, Mönch und Jungfrau, vom Emmental bis zum Seeland – der Kanton Bern bietet Reiseziele für jeden Geschmack. Malerische Landschaften, gespickt mit über 800 glitzernden Seen und umzäunt von unzähligen Berggipfeln locken genauso wie Weltklasse-Events, Genussmomente auf höchstem Niveau, gelebte Traditionen und spürbares Brauchtum.</w:t>
      </w:r>
      <w:r w:rsidR="0037770E">
        <w:rPr>
          <w:rFonts w:cs="Arial"/>
          <w:bCs/>
          <w:sz w:val="20"/>
          <w:szCs w:val="20"/>
        </w:rPr>
        <w:t xml:space="preserve"> </w:t>
      </w:r>
      <w:r w:rsidR="0037770E" w:rsidRPr="0037770E">
        <w:rPr>
          <w:rFonts w:cs="Arial"/>
          <w:bCs/>
          <w:sz w:val="20"/>
          <w:szCs w:val="20"/>
        </w:rPr>
        <w:t>Mal bringen einen die Storys von Made in Bern zum Lachen, mal zum Weinen und manchmal zum Nachdenken – eines aber haben sie alle gemeinsam; sie machen Lust auf mehr. Sie erzählen von Geschichte, Traditionen und Bräuchen, von aktuellen Geschehnissen und vom Leben im Kanton Bern.</w:t>
      </w:r>
    </w:p>
    <w:sectPr w:rsidR="00FD6EA1" w:rsidRPr="0037770E" w:rsidSect="0037770E">
      <w:headerReference w:type="default" r:id="rId13"/>
      <w:pgSz w:w="11906" w:h="16838"/>
      <w:pgMar w:top="1985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8BBC" w14:textId="77777777" w:rsidR="002052A7" w:rsidRDefault="002052A7">
      <w:r>
        <w:separator/>
      </w:r>
    </w:p>
  </w:endnote>
  <w:endnote w:type="continuationSeparator" w:id="0">
    <w:p w14:paraId="4756EB37" w14:textId="77777777" w:rsidR="002052A7" w:rsidRDefault="0020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1BC82" w14:textId="77777777" w:rsidR="002052A7" w:rsidRDefault="002052A7">
      <w:r>
        <w:separator/>
      </w:r>
    </w:p>
  </w:footnote>
  <w:footnote w:type="continuationSeparator" w:id="0">
    <w:p w14:paraId="1C96ED79" w14:textId="77777777" w:rsidR="002052A7" w:rsidRDefault="0020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46CF" w14:textId="77777777" w:rsidR="00D02006" w:rsidRPr="00850AA6" w:rsidRDefault="0037770E" w:rsidP="00850AA6">
    <w:pPr>
      <w:pStyle w:val="Kopfzeile"/>
      <w:jc w:val="right"/>
    </w:pPr>
    <w:r w:rsidRPr="0037770E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CBED20E" wp14:editId="0F8D0B40">
          <wp:simplePos x="0" y="0"/>
          <wp:positionH relativeFrom="margin">
            <wp:align>right</wp:align>
          </wp:positionH>
          <wp:positionV relativeFrom="paragraph">
            <wp:posOffset>147320</wp:posOffset>
          </wp:positionV>
          <wp:extent cx="847725" cy="846120"/>
          <wp:effectExtent l="0" t="0" r="0" b="0"/>
          <wp:wrapNone/>
          <wp:docPr id="6" name="Grafik 6" descr="N:\Bern\Logos\Logo BE! Tourismus\BE_Label_2016_R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Bern\Logos\Logo BE! Tourismus\BE_Label_2016_R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E8F"/>
    <w:multiLevelType w:val="multilevel"/>
    <w:tmpl w:val="9DA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95CED"/>
    <w:multiLevelType w:val="multilevel"/>
    <w:tmpl w:val="726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32"/>
    <w:rsid w:val="0000484D"/>
    <w:rsid w:val="00032D9B"/>
    <w:rsid w:val="00061592"/>
    <w:rsid w:val="00062D32"/>
    <w:rsid w:val="000668E6"/>
    <w:rsid w:val="00075316"/>
    <w:rsid w:val="000A31CB"/>
    <w:rsid w:val="000C1C80"/>
    <w:rsid w:val="000C673D"/>
    <w:rsid w:val="000D6C8F"/>
    <w:rsid w:val="000F2EC8"/>
    <w:rsid w:val="000F524C"/>
    <w:rsid w:val="00100C76"/>
    <w:rsid w:val="00105E5B"/>
    <w:rsid w:val="001154D0"/>
    <w:rsid w:val="001221F7"/>
    <w:rsid w:val="00153A5C"/>
    <w:rsid w:val="00157AB6"/>
    <w:rsid w:val="001D5B92"/>
    <w:rsid w:val="001F7805"/>
    <w:rsid w:val="002052A7"/>
    <w:rsid w:val="002355E2"/>
    <w:rsid w:val="002358B7"/>
    <w:rsid w:val="00241C12"/>
    <w:rsid w:val="002667EA"/>
    <w:rsid w:val="00281832"/>
    <w:rsid w:val="002943AA"/>
    <w:rsid w:val="002A0243"/>
    <w:rsid w:val="002B43B3"/>
    <w:rsid w:val="002D1854"/>
    <w:rsid w:val="002E0013"/>
    <w:rsid w:val="002F0636"/>
    <w:rsid w:val="002F45FE"/>
    <w:rsid w:val="00300BA6"/>
    <w:rsid w:val="0031231C"/>
    <w:rsid w:val="00312449"/>
    <w:rsid w:val="00314E6F"/>
    <w:rsid w:val="003278F7"/>
    <w:rsid w:val="0033565F"/>
    <w:rsid w:val="00375C40"/>
    <w:rsid w:val="0037770E"/>
    <w:rsid w:val="00380A53"/>
    <w:rsid w:val="00383DC0"/>
    <w:rsid w:val="003A638F"/>
    <w:rsid w:val="003C34E6"/>
    <w:rsid w:val="003C6ADD"/>
    <w:rsid w:val="003D6FF4"/>
    <w:rsid w:val="003E2EE5"/>
    <w:rsid w:val="003F076B"/>
    <w:rsid w:val="004331CF"/>
    <w:rsid w:val="00443753"/>
    <w:rsid w:val="00443B1F"/>
    <w:rsid w:val="00447A8E"/>
    <w:rsid w:val="00456219"/>
    <w:rsid w:val="004611DA"/>
    <w:rsid w:val="004619C7"/>
    <w:rsid w:val="00496022"/>
    <w:rsid w:val="004A75E3"/>
    <w:rsid w:val="004C7829"/>
    <w:rsid w:val="004D4C31"/>
    <w:rsid w:val="004D65CD"/>
    <w:rsid w:val="004D6FBE"/>
    <w:rsid w:val="00532A44"/>
    <w:rsid w:val="0055663C"/>
    <w:rsid w:val="0056198A"/>
    <w:rsid w:val="005A02AF"/>
    <w:rsid w:val="005A7D02"/>
    <w:rsid w:val="005D73F5"/>
    <w:rsid w:val="005E030F"/>
    <w:rsid w:val="005E2487"/>
    <w:rsid w:val="005E6F66"/>
    <w:rsid w:val="005F0874"/>
    <w:rsid w:val="005F4709"/>
    <w:rsid w:val="005F558A"/>
    <w:rsid w:val="00617885"/>
    <w:rsid w:val="00641B04"/>
    <w:rsid w:val="00642A24"/>
    <w:rsid w:val="00656D7A"/>
    <w:rsid w:val="0066104F"/>
    <w:rsid w:val="00661EE4"/>
    <w:rsid w:val="00662FBF"/>
    <w:rsid w:val="006A62E4"/>
    <w:rsid w:val="006B11E4"/>
    <w:rsid w:val="006C39B0"/>
    <w:rsid w:val="006D5BB8"/>
    <w:rsid w:val="006D7E2C"/>
    <w:rsid w:val="006E4C27"/>
    <w:rsid w:val="006F7872"/>
    <w:rsid w:val="00760FE5"/>
    <w:rsid w:val="007B789E"/>
    <w:rsid w:val="007C3F14"/>
    <w:rsid w:val="007D6E38"/>
    <w:rsid w:val="007E4D8B"/>
    <w:rsid w:val="008432FD"/>
    <w:rsid w:val="0084517E"/>
    <w:rsid w:val="008A1BDE"/>
    <w:rsid w:val="008D3714"/>
    <w:rsid w:val="008E51EF"/>
    <w:rsid w:val="008E56E1"/>
    <w:rsid w:val="008F20E9"/>
    <w:rsid w:val="0090722A"/>
    <w:rsid w:val="0092151A"/>
    <w:rsid w:val="009608B6"/>
    <w:rsid w:val="00980787"/>
    <w:rsid w:val="009A25E6"/>
    <w:rsid w:val="009B790C"/>
    <w:rsid w:val="009D41AB"/>
    <w:rsid w:val="009E324A"/>
    <w:rsid w:val="00A10BAE"/>
    <w:rsid w:val="00A36AD2"/>
    <w:rsid w:val="00A37710"/>
    <w:rsid w:val="00A37CCE"/>
    <w:rsid w:val="00A4016B"/>
    <w:rsid w:val="00A57901"/>
    <w:rsid w:val="00A673A0"/>
    <w:rsid w:val="00AA41F1"/>
    <w:rsid w:val="00AA5116"/>
    <w:rsid w:val="00AB0509"/>
    <w:rsid w:val="00AB066B"/>
    <w:rsid w:val="00AD442D"/>
    <w:rsid w:val="00AF3857"/>
    <w:rsid w:val="00B0157B"/>
    <w:rsid w:val="00B268C2"/>
    <w:rsid w:val="00B96C6B"/>
    <w:rsid w:val="00BD5BCF"/>
    <w:rsid w:val="00BE7EB2"/>
    <w:rsid w:val="00BF4600"/>
    <w:rsid w:val="00C37E32"/>
    <w:rsid w:val="00C40891"/>
    <w:rsid w:val="00C45707"/>
    <w:rsid w:val="00C5433E"/>
    <w:rsid w:val="00C65019"/>
    <w:rsid w:val="00C77276"/>
    <w:rsid w:val="00CA02EC"/>
    <w:rsid w:val="00CA6226"/>
    <w:rsid w:val="00CA67A7"/>
    <w:rsid w:val="00CE421C"/>
    <w:rsid w:val="00CE5D5B"/>
    <w:rsid w:val="00CE6058"/>
    <w:rsid w:val="00CE6B1E"/>
    <w:rsid w:val="00CF63CE"/>
    <w:rsid w:val="00D0260A"/>
    <w:rsid w:val="00D06806"/>
    <w:rsid w:val="00D45D97"/>
    <w:rsid w:val="00D56522"/>
    <w:rsid w:val="00D87B42"/>
    <w:rsid w:val="00D963C3"/>
    <w:rsid w:val="00E26B8B"/>
    <w:rsid w:val="00E2767F"/>
    <w:rsid w:val="00E33037"/>
    <w:rsid w:val="00E45A28"/>
    <w:rsid w:val="00E73D9D"/>
    <w:rsid w:val="00EB2FA7"/>
    <w:rsid w:val="00EC152E"/>
    <w:rsid w:val="00ED798F"/>
    <w:rsid w:val="00EF3F5C"/>
    <w:rsid w:val="00EF4EF0"/>
    <w:rsid w:val="00F0154B"/>
    <w:rsid w:val="00F03BB3"/>
    <w:rsid w:val="00F25D32"/>
    <w:rsid w:val="00F56899"/>
    <w:rsid w:val="00F67452"/>
    <w:rsid w:val="00F72273"/>
    <w:rsid w:val="00F86CFC"/>
    <w:rsid w:val="00F9594E"/>
    <w:rsid w:val="00FB3CF9"/>
    <w:rsid w:val="00FB5972"/>
    <w:rsid w:val="00FB64A4"/>
    <w:rsid w:val="00FB799F"/>
    <w:rsid w:val="00FC0A56"/>
    <w:rsid w:val="00FC0D39"/>
    <w:rsid w:val="00F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B1E72"/>
  <w15:docId w15:val="{01374165-25EB-493A-93FC-62E55033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1832"/>
    <w:pPr>
      <w:spacing w:after="0" w:line="240" w:lineRule="auto"/>
    </w:pPr>
    <w:rPr>
      <w:rFonts w:ascii="Arial" w:eastAsia="Calibri" w:hAnsi="Arial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FB64A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4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64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4A4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64A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de-CH"/>
    </w:rPr>
  </w:style>
  <w:style w:type="character" w:styleId="Hyperlink">
    <w:name w:val="Hyperlink"/>
    <w:uiPriority w:val="99"/>
    <w:rsid w:val="0028183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818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1832"/>
    <w:rPr>
      <w:rFonts w:ascii="Arial" w:eastAsia="Calibri" w:hAnsi="Arial" w:cs="Times New Roman"/>
    </w:rPr>
  </w:style>
  <w:style w:type="paragraph" w:styleId="KeinLeerraum">
    <w:name w:val="No Spacing"/>
    <w:uiPriority w:val="1"/>
    <w:qFormat/>
    <w:rsid w:val="0028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832"/>
    <w:rPr>
      <w:rFonts w:ascii="Tahoma" w:eastAsia="Calibri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594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1E4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2D3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A02EC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777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770E"/>
    <w:rPr>
      <w:rFonts w:ascii="Arial" w:eastAsia="Calibri" w:hAnsi="Arial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46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46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4600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4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4600"/>
    <w:rPr>
      <w:rFonts w:ascii="Arial" w:eastAsia="Calibri" w:hAnsi="Arial" w:cs="Times New Roman"/>
      <w:b/>
      <w:bCs/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4600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F3F5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D18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D798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0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9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benberg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deinber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tzcom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hwarenbach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taad.ch/sommer/wandern/wanderleiter/wanderleiter.html?objID=691d0ad8-8d5b-4286-956d-209792e6fe35&amp;structureID=de3fe6bf-dc4c-4b82-8a76-f1baa3182a94&amp;cHash=3642a5660052aa4041f5a56beba0569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18E2-A95B-4990-AB80-33F5D782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Mitarbeiter/In</dc:creator>
  <cp:lastModifiedBy>Meyer Audrey (Gretz Communications AG)</cp:lastModifiedBy>
  <cp:revision>3</cp:revision>
  <cp:lastPrinted>2020-01-24T13:24:00Z</cp:lastPrinted>
  <dcterms:created xsi:type="dcterms:W3CDTF">2020-01-28T16:49:00Z</dcterms:created>
  <dcterms:modified xsi:type="dcterms:W3CDTF">2020-02-18T08:18:00Z</dcterms:modified>
</cp:coreProperties>
</file>