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5605A" w14:textId="77777777" w:rsidR="003C6C28" w:rsidRPr="00907E3E" w:rsidRDefault="003C6C28" w:rsidP="003C6C28">
      <w:pPr>
        <w:pStyle w:val="berschrift1"/>
        <w:spacing w:before="0" w:line="264" w:lineRule="auto"/>
        <w:rPr>
          <w:sz w:val="24"/>
          <w:szCs w:val="24"/>
        </w:rPr>
      </w:pPr>
      <w:r w:rsidRPr="00907E3E">
        <w:rPr>
          <w:sz w:val="24"/>
          <w:szCs w:val="24"/>
        </w:rPr>
        <w:t xml:space="preserve">Communiqué de presse </w:t>
      </w:r>
    </w:p>
    <w:p w14:paraId="5BF188EF" w14:textId="3005A4BD" w:rsidR="00BC6219" w:rsidRPr="00907E3E" w:rsidRDefault="00285E7E" w:rsidP="00BC6219">
      <w:pPr>
        <w:rPr>
          <w:lang w:val="fr-CH"/>
        </w:rPr>
      </w:pPr>
      <w:r w:rsidRPr="00907E3E">
        <w:rPr>
          <w:lang w:val="fr-CH"/>
        </w:rPr>
        <w:t>Campagne commune de</w:t>
      </w:r>
      <w:r w:rsidR="00BC6219" w:rsidRPr="00907E3E">
        <w:rPr>
          <w:lang w:val="fr-CH"/>
        </w:rPr>
        <w:t xml:space="preserve"> Baden, Aarau </w:t>
      </w:r>
      <w:r w:rsidRPr="00907E3E">
        <w:rPr>
          <w:lang w:val="fr-CH"/>
        </w:rPr>
        <w:t>et</w:t>
      </w:r>
      <w:r w:rsidR="00BC6219" w:rsidRPr="00907E3E">
        <w:rPr>
          <w:lang w:val="fr-CH"/>
        </w:rPr>
        <w:t xml:space="preserve"> </w:t>
      </w:r>
      <w:r w:rsidRPr="00907E3E">
        <w:rPr>
          <w:lang w:val="fr-CH"/>
        </w:rPr>
        <w:t>Soleure</w:t>
      </w:r>
    </w:p>
    <w:p w14:paraId="644591A6" w14:textId="77777777" w:rsidR="00BC6219" w:rsidRPr="00907E3E" w:rsidRDefault="00BC6219" w:rsidP="00BC6219">
      <w:pPr>
        <w:rPr>
          <w:lang w:val="fr-CH"/>
        </w:rPr>
      </w:pPr>
    </w:p>
    <w:p w14:paraId="27EB1517" w14:textId="77777777" w:rsidR="00BC6219" w:rsidRPr="00907E3E" w:rsidRDefault="00BC6219" w:rsidP="00BC6219">
      <w:pPr>
        <w:spacing w:line="264" w:lineRule="auto"/>
        <w:jc w:val="both"/>
        <w:rPr>
          <w:rFonts w:eastAsia="Times New Roman" w:cs="Arial"/>
          <w:b/>
          <w:bCs/>
          <w:kern w:val="1"/>
          <w:sz w:val="32"/>
          <w:szCs w:val="32"/>
          <w:lang w:val="fr-CH"/>
        </w:rPr>
      </w:pPr>
      <w:proofErr w:type="spellStart"/>
      <w:r w:rsidRPr="00907E3E">
        <w:rPr>
          <w:rFonts w:eastAsia="Times New Roman" w:cs="Arial"/>
          <w:b/>
          <w:bCs/>
          <w:kern w:val="1"/>
          <w:sz w:val="32"/>
          <w:szCs w:val="32"/>
          <w:lang w:val="fr-CH"/>
        </w:rPr>
        <w:t>Three</w:t>
      </w:r>
      <w:proofErr w:type="spellEnd"/>
      <w:r w:rsidRPr="00907E3E">
        <w:rPr>
          <w:rFonts w:eastAsia="Times New Roman" w:cs="Arial"/>
          <w:b/>
          <w:bCs/>
          <w:kern w:val="1"/>
          <w:sz w:val="32"/>
          <w:szCs w:val="32"/>
          <w:lang w:val="fr-CH"/>
        </w:rPr>
        <w:t>-City-Hop</w:t>
      </w:r>
    </w:p>
    <w:p w14:paraId="19CB52BA" w14:textId="77777777" w:rsidR="00081500" w:rsidRPr="00907E3E" w:rsidRDefault="00081500" w:rsidP="00E53CE9">
      <w:pPr>
        <w:spacing w:line="264" w:lineRule="auto"/>
        <w:jc w:val="both"/>
        <w:rPr>
          <w:rFonts w:cs="Arial"/>
          <w:b/>
          <w:bCs/>
          <w:lang w:val="fr-CH"/>
        </w:rPr>
      </w:pPr>
    </w:p>
    <w:p w14:paraId="19830CA7" w14:textId="0C6FAF78" w:rsidR="00BC6219" w:rsidRPr="00907E3E" w:rsidRDefault="00B00E72" w:rsidP="00BC6219">
      <w:pPr>
        <w:spacing w:line="276" w:lineRule="auto"/>
        <w:jc w:val="both"/>
        <w:rPr>
          <w:rFonts w:cs="Arial"/>
          <w:b/>
          <w:bCs/>
          <w:lang w:val="fr-CH"/>
        </w:rPr>
      </w:pPr>
      <w:r w:rsidRPr="00907E3E">
        <w:rPr>
          <w:rFonts w:cs="Arial"/>
          <w:b/>
          <w:bCs/>
          <w:lang w:val="fr-CH"/>
        </w:rPr>
        <w:t xml:space="preserve">Soleure/Berne, le </w:t>
      </w:r>
      <w:r w:rsidR="00BC6219" w:rsidRPr="00907E3E">
        <w:rPr>
          <w:rFonts w:cs="Arial"/>
          <w:b/>
          <w:bCs/>
          <w:lang w:val="fr-CH"/>
        </w:rPr>
        <w:t>7 mai</w:t>
      </w:r>
      <w:r w:rsidRPr="00907E3E">
        <w:rPr>
          <w:rFonts w:cs="Arial"/>
          <w:b/>
          <w:bCs/>
          <w:lang w:val="fr-CH"/>
        </w:rPr>
        <w:t xml:space="preserve"> 2024</w:t>
      </w:r>
      <w:bookmarkStart w:id="0" w:name="_Hlk94791104"/>
      <w:r w:rsidRPr="00907E3E">
        <w:rPr>
          <w:rFonts w:cs="Arial"/>
          <w:b/>
          <w:bCs/>
          <w:lang w:val="fr-CH"/>
        </w:rPr>
        <w:t>.</w:t>
      </w:r>
      <w:r w:rsidR="00391B1B" w:rsidRPr="00907E3E">
        <w:rPr>
          <w:rFonts w:cs="Arial"/>
          <w:b/>
          <w:bCs/>
          <w:lang w:val="fr-CH"/>
        </w:rPr>
        <w:t xml:space="preserve"> </w:t>
      </w:r>
      <w:bookmarkEnd w:id="0"/>
      <w:r w:rsidR="00285E7E" w:rsidRPr="00907E3E">
        <w:rPr>
          <w:rFonts w:cs="Arial"/>
          <w:b/>
          <w:bCs/>
          <w:lang w:val="fr-CH"/>
        </w:rPr>
        <w:t>Qu'</w:t>
      </w:r>
      <w:r w:rsidR="003E1583" w:rsidRPr="00907E3E">
        <w:rPr>
          <w:rFonts w:cs="Arial"/>
          <w:b/>
          <w:bCs/>
          <w:lang w:val="fr-CH"/>
        </w:rPr>
        <w:t>est-ce qu’</w:t>
      </w:r>
      <w:r w:rsidR="00285E7E" w:rsidRPr="00907E3E">
        <w:rPr>
          <w:rFonts w:cs="Arial"/>
          <w:b/>
          <w:bCs/>
          <w:lang w:val="fr-CH"/>
        </w:rPr>
        <w:t xml:space="preserve">ont Baden, Aarau et Soleure en commun ? Beaucoup de belles choses. En effet, les trois charmantes villes sont de véritables joyaux historiques. </w:t>
      </w:r>
      <w:r w:rsidR="003E1583" w:rsidRPr="00907E3E">
        <w:rPr>
          <w:rFonts w:cs="Arial"/>
          <w:b/>
          <w:bCs/>
          <w:lang w:val="fr-CH"/>
        </w:rPr>
        <w:t>Des</w:t>
      </w:r>
      <w:r w:rsidR="00285E7E" w:rsidRPr="00907E3E">
        <w:rPr>
          <w:rFonts w:cs="Arial"/>
          <w:b/>
          <w:bCs/>
          <w:lang w:val="fr-CH"/>
        </w:rPr>
        <w:t xml:space="preserve"> points communs </w:t>
      </w:r>
      <w:r w:rsidR="003E1583" w:rsidRPr="00907E3E">
        <w:rPr>
          <w:rFonts w:cs="Arial"/>
          <w:b/>
          <w:bCs/>
          <w:lang w:val="fr-CH"/>
        </w:rPr>
        <w:t>qui les amènent à s’unir et lancer</w:t>
      </w:r>
      <w:r w:rsidR="00285E7E" w:rsidRPr="00907E3E">
        <w:rPr>
          <w:rFonts w:cs="Arial"/>
          <w:b/>
          <w:bCs/>
          <w:lang w:val="fr-CH"/>
        </w:rPr>
        <w:t xml:space="preserve"> la campagne « </w:t>
      </w:r>
      <w:proofErr w:type="spellStart"/>
      <w:r w:rsidR="00285E7E" w:rsidRPr="00907E3E">
        <w:rPr>
          <w:rFonts w:cs="Arial"/>
          <w:b/>
          <w:bCs/>
          <w:lang w:val="fr-CH"/>
        </w:rPr>
        <w:t>Three</w:t>
      </w:r>
      <w:proofErr w:type="spellEnd"/>
      <w:r w:rsidR="00285E7E" w:rsidRPr="00907E3E">
        <w:rPr>
          <w:rFonts w:cs="Arial"/>
          <w:b/>
          <w:bCs/>
          <w:lang w:val="fr-CH"/>
        </w:rPr>
        <w:t xml:space="preserve">-City-Hop ». Du 13 mai au 31 octobre 2024, les visiteurs peuvent réserver une nuitée dans l'une des trois villes et découvrir </w:t>
      </w:r>
      <w:r w:rsidR="003E1583" w:rsidRPr="00907E3E">
        <w:rPr>
          <w:rFonts w:cs="Arial"/>
          <w:b/>
          <w:bCs/>
          <w:lang w:val="fr-CH"/>
        </w:rPr>
        <w:t>les</w:t>
      </w:r>
      <w:r w:rsidR="00285E7E" w:rsidRPr="00907E3E">
        <w:rPr>
          <w:rFonts w:cs="Arial"/>
          <w:b/>
          <w:bCs/>
          <w:lang w:val="fr-CH"/>
        </w:rPr>
        <w:t xml:space="preserve"> trésors</w:t>
      </w:r>
      <w:r w:rsidR="003E1583" w:rsidRPr="00907E3E">
        <w:rPr>
          <w:rFonts w:cs="Arial"/>
          <w:b/>
          <w:bCs/>
          <w:lang w:val="fr-CH"/>
        </w:rPr>
        <w:t xml:space="preserve"> de chacune d’entre elles</w:t>
      </w:r>
      <w:r w:rsidR="00285E7E" w:rsidRPr="00907E3E">
        <w:rPr>
          <w:rFonts w:cs="Arial"/>
          <w:b/>
          <w:bCs/>
          <w:lang w:val="fr-CH"/>
        </w:rPr>
        <w:t xml:space="preserve"> à des prix réduits. Les voyageurs profitent </w:t>
      </w:r>
      <w:r w:rsidR="003E1583" w:rsidRPr="00907E3E">
        <w:rPr>
          <w:rFonts w:cs="Arial"/>
          <w:b/>
          <w:bCs/>
          <w:lang w:val="fr-CH"/>
        </w:rPr>
        <w:t xml:space="preserve">ainsi </w:t>
      </w:r>
      <w:r w:rsidR="00285E7E" w:rsidRPr="00907E3E">
        <w:rPr>
          <w:rFonts w:cs="Arial"/>
          <w:b/>
          <w:bCs/>
          <w:lang w:val="fr-CH"/>
        </w:rPr>
        <w:t>de bons d'achat valables dans les trois villes, une démarche nouvelle à grande valeur ajoutée.</w:t>
      </w:r>
    </w:p>
    <w:p w14:paraId="53891279" w14:textId="77777777" w:rsidR="00BC6219" w:rsidRPr="00907E3E" w:rsidRDefault="00BC6219" w:rsidP="00BC6219">
      <w:pPr>
        <w:spacing w:line="276" w:lineRule="auto"/>
        <w:jc w:val="both"/>
        <w:rPr>
          <w:rFonts w:cs="Arial"/>
          <w:lang w:val="fr-CH"/>
        </w:rPr>
      </w:pPr>
    </w:p>
    <w:p w14:paraId="44F0FC48" w14:textId="5EC202F7" w:rsidR="00BC6219" w:rsidRPr="00907E3E" w:rsidRDefault="00285E7E" w:rsidP="00BC6219">
      <w:pPr>
        <w:spacing w:line="276" w:lineRule="auto"/>
        <w:jc w:val="both"/>
        <w:rPr>
          <w:lang w:val="fr-CH"/>
        </w:rPr>
      </w:pPr>
      <w:r w:rsidRPr="00907E3E">
        <w:rPr>
          <w:lang w:val="fr-CH"/>
        </w:rPr>
        <w:t xml:space="preserve">L’union de Baden, Aarau et Soleure donne naissance au package </w:t>
      </w:r>
      <w:proofErr w:type="gramStart"/>
      <w:r w:rsidRPr="00907E3E">
        <w:rPr>
          <w:lang w:val="fr-CH"/>
        </w:rPr>
        <w:t>intitulé</w:t>
      </w:r>
      <w:proofErr w:type="gramEnd"/>
      <w:r w:rsidRPr="00907E3E">
        <w:rPr>
          <w:lang w:val="fr-CH"/>
        </w:rPr>
        <w:t xml:space="preserve"> « </w:t>
      </w:r>
      <w:proofErr w:type="spellStart"/>
      <w:r w:rsidRPr="00907E3E">
        <w:rPr>
          <w:lang w:val="fr-CH"/>
        </w:rPr>
        <w:t>Three</w:t>
      </w:r>
      <w:proofErr w:type="spellEnd"/>
      <w:r w:rsidRPr="00907E3E">
        <w:rPr>
          <w:lang w:val="fr-CH"/>
        </w:rPr>
        <w:t xml:space="preserve">-City-Hop », qui présente aux visiteurs des lieux méconnus au cœur des trois villes, et de manière inédite. « L'offre commune met l'accent sur l'expérience. Le séjour ne doit pas se limiter à une seule ville, mais inviter les visiteurs à découvrir deux autres villes au caractère similaire », déclare Danièle </w:t>
      </w:r>
      <w:proofErr w:type="spellStart"/>
      <w:r w:rsidRPr="00907E3E">
        <w:rPr>
          <w:lang w:val="fr-CH"/>
        </w:rPr>
        <w:t>Turkier</w:t>
      </w:r>
      <w:proofErr w:type="spellEnd"/>
      <w:r w:rsidRPr="00907E3E">
        <w:rPr>
          <w:lang w:val="fr-CH"/>
        </w:rPr>
        <w:t>, directrice de la promotion économique d'Aarau.</w:t>
      </w:r>
    </w:p>
    <w:p w14:paraId="032EE9F7" w14:textId="77777777" w:rsidR="00285E7E" w:rsidRPr="00907E3E" w:rsidRDefault="00285E7E" w:rsidP="00BC6219">
      <w:pPr>
        <w:spacing w:line="276" w:lineRule="auto"/>
        <w:jc w:val="both"/>
        <w:rPr>
          <w:lang w:val="fr-CH"/>
        </w:rPr>
      </w:pPr>
    </w:p>
    <w:p w14:paraId="0F3F8207" w14:textId="77777777" w:rsidR="00285E7E" w:rsidRPr="00907E3E" w:rsidRDefault="00285E7E" w:rsidP="00BC6219">
      <w:pPr>
        <w:spacing w:line="276" w:lineRule="auto"/>
        <w:jc w:val="both"/>
        <w:rPr>
          <w:lang w:val="fr-CH"/>
        </w:rPr>
      </w:pPr>
      <w:r w:rsidRPr="00907E3E">
        <w:rPr>
          <w:lang w:val="fr-CH"/>
        </w:rPr>
        <w:t>Trois charmantes villes historiques, au riche patrimoine et aux offres uniques en un seul package. Les visiteurs choisissent une ville, réservent une nuitée dans l'un des hôtels proposés, soit en catégorie supérieure pour 290 francs (chambre double, petit-déjeuner compris), soit en catégorie standard pour 160 francs (chambre double, petit-déjeuner compris), et se laissent séduire tout en profitant des rabais inclus sur les activités proposées dans les trois villes.</w:t>
      </w:r>
    </w:p>
    <w:p w14:paraId="057F0CD4" w14:textId="376094F6" w:rsidR="00BC6219" w:rsidRPr="00907E3E" w:rsidRDefault="00BC6219" w:rsidP="00BC6219">
      <w:pPr>
        <w:spacing w:line="276" w:lineRule="auto"/>
        <w:jc w:val="both"/>
        <w:rPr>
          <w:lang w:val="fr-CH"/>
        </w:rPr>
      </w:pPr>
      <w:r w:rsidRPr="00907E3E">
        <w:rPr>
          <w:lang w:val="fr-CH"/>
        </w:rPr>
        <w:t xml:space="preserve"> </w:t>
      </w:r>
    </w:p>
    <w:p w14:paraId="14F07946" w14:textId="5C7F65FF" w:rsidR="00285E7E" w:rsidRPr="00907E3E" w:rsidRDefault="00285E7E" w:rsidP="00BC6219">
      <w:pPr>
        <w:spacing w:line="276" w:lineRule="auto"/>
        <w:jc w:val="both"/>
        <w:rPr>
          <w:lang w:val="fr-CH"/>
        </w:rPr>
      </w:pPr>
      <w:r w:rsidRPr="00907E3E">
        <w:rPr>
          <w:lang w:val="fr-CH"/>
        </w:rPr>
        <w:t xml:space="preserve">Que les réductions s'appliquent à une sélection de restaurants, des visites guidées ou d’autres attractions, le séjour promet des expériences inoubliables. Se promener dans les ruelles pavées de Baden, apprécier l'architecture historique d'Aarau ou découvrir la splendeur baroque de Soleure, les possibilités sont nombreuses. Andrea </w:t>
      </w:r>
      <w:proofErr w:type="spellStart"/>
      <w:r w:rsidRPr="00907E3E">
        <w:rPr>
          <w:lang w:val="fr-CH"/>
        </w:rPr>
        <w:t>Portmann</w:t>
      </w:r>
      <w:proofErr w:type="spellEnd"/>
      <w:r w:rsidRPr="00907E3E">
        <w:rPr>
          <w:lang w:val="fr-CH"/>
        </w:rPr>
        <w:t xml:space="preserve">, directrice du tourisme chez </w:t>
      </w:r>
      <w:proofErr w:type="spellStart"/>
      <w:r w:rsidRPr="00907E3E">
        <w:rPr>
          <w:lang w:val="fr-CH"/>
        </w:rPr>
        <w:t>TourismusRegion</w:t>
      </w:r>
      <w:proofErr w:type="spellEnd"/>
      <w:r w:rsidRPr="00907E3E">
        <w:rPr>
          <w:lang w:val="fr-CH"/>
        </w:rPr>
        <w:t xml:space="preserve"> Baden AG, se réjouit également de cette collaboration : « En tant qu’office du tourisme de Baden, nous sommes très heureux de collaborer avec Aarau et Soleure dans le cadre de notre campagne </w:t>
      </w:r>
      <w:proofErr w:type="spellStart"/>
      <w:r w:rsidRPr="00907E3E">
        <w:rPr>
          <w:lang w:val="fr-CH"/>
        </w:rPr>
        <w:t>Three</w:t>
      </w:r>
      <w:proofErr w:type="spellEnd"/>
      <w:r w:rsidRPr="00907E3E">
        <w:rPr>
          <w:lang w:val="fr-CH"/>
        </w:rPr>
        <w:t>-City-Hop. Nous sommes fiers de nous lancer dans cette aventure commune, dans laquelle chaque ville partage sa propre histoire et culture. Ensemble, nous promettons à nos hôtes des expériences inoubliables et souhaitons leur faire découvrir la diversité et la beauté de nos trois villes ».</w:t>
      </w:r>
    </w:p>
    <w:p w14:paraId="247A3A09" w14:textId="73DD897D" w:rsidR="00BC6219" w:rsidRPr="00907E3E" w:rsidRDefault="00BC6219" w:rsidP="00BC6219">
      <w:pPr>
        <w:spacing w:line="276" w:lineRule="auto"/>
        <w:jc w:val="both"/>
        <w:rPr>
          <w:lang w:val="fr-CH"/>
        </w:rPr>
      </w:pPr>
      <w:r w:rsidRPr="00907E3E">
        <w:rPr>
          <w:lang w:val="fr-CH"/>
        </w:rPr>
        <w:t xml:space="preserve"> </w:t>
      </w:r>
    </w:p>
    <w:p w14:paraId="00097CBD" w14:textId="7A7C295C" w:rsidR="00285E7E" w:rsidRPr="00907E3E" w:rsidRDefault="00285E7E" w:rsidP="00BC6219">
      <w:pPr>
        <w:spacing w:line="276" w:lineRule="auto"/>
        <w:jc w:val="both"/>
        <w:rPr>
          <w:lang w:val="fr-CH"/>
        </w:rPr>
      </w:pPr>
      <w:r w:rsidRPr="00907E3E">
        <w:rPr>
          <w:lang w:val="fr-CH"/>
        </w:rPr>
        <w:t>Qu'est-ce qui relie ces joyaux urbains ? Les réponses se trouvent dans les rues, sur les places et les diverses curiosités. Bernhard Christen, directeur de Soleure Tourisme, va encore plus loin dans la réflexion, et explique que les destinations touristiques se démarquent souvent e</w:t>
      </w:r>
      <w:r w:rsidR="002C6E46" w:rsidRPr="00907E3E">
        <w:rPr>
          <w:lang w:val="fr-CH"/>
        </w:rPr>
        <w:t>n</w:t>
      </w:r>
      <w:r w:rsidRPr="00907E3E">
        <w:rPr>
          <w:lang w:val="fr-CH"/>
        </w:rPr>
        <w:t xml:space="preserve"> mett</w:t>
      </w:r>
      <w:r w:rsidR="002C6E46" w:rsidRPr="00907E3E">
        <w:rPr>
          <w:lang w:val="fr-CH"/>
        </w:rPr>
        <w:t>a</w:t>
      </w:r>
      <w:r w:rsidRPr="00907E3E">
        <w:rPr>
          <w:lang w:val="fr-CH"/>
        </w:rPr>
        <w:t>nt en avant leurs différences. « Nous nous unissons et travaillons en collaboration avec les destinations de notre région. En somme, les expériences vécues dans nos trois villes se complètent parfaitement ! », se réjouit-il déjà pour les saisons estivales et automnales à venir.</w:t>
      </w:r>
    </w:p>
    <w:p w14:paraId="1985B54A" w14:textId="77777777" w:rsidR="00285E7E" w:rsidRPr="00907E3E" w:rsidRDefault="00285E7E" w:rsidP="00BC6219">
      <w:pPr>
        <w:spacing w:line="276" w:lineRule="auto"/>
        <w:jc w:val="both"/>
        <w:rPr>
          <w:lang w:val="fr-CH"/>
        </w:rPr>
      </w:pPr>
    </w:p>
    <w:p w14:paraId="2CA44DC0" w14:textId="54806D51" w:rsidR="00BC6219" w:rsidRPr="00907E3E" w:rsidRDefault="00285E7E" w:rsidP="00BC6219">
      <w:pPr>
        <w:spacing w:line="276" w:lineRule="auto"/>
        <w:jc w:val="both"/>
        <w:rPr>
          <w:lang w:val="fr-CH"/>
        </w:rPr>
      </w:pPr>
      <w:r w:rsidRPr="00907E3E">
        <w:rPr>
          <w:lang w:val="fr-CH"/>
        </w:rPr>
        <w:lastRenderedPageBreak/>
        <w:t xml:space="preserve">À qui s'adresse cette expérience ? À tout le monde : les explorateurs, les observateurs, les fins gourmets et les adeptes du shopping. Les baigneurs, les amoureux de la nature et les âmes artistiques ne seront également pas en reste. Au-delà de leur beauté, Aarau, Baden et Soleure sont des villes qui promettent de passionnantes découvertes à expérimenter. Elles se dévoilent constamment sous un nouveau jour, que ce soit à travers leurs curiosités historiques, la beauté de leur nature ou à l’occasion d‘événements réputés au niveau national.  </w:t>
      </w:r>
    </w:p>
    <w:p w14:paraId="36477BF8" w14:textId="77777777" w:rsidR="00BC6219" w:rsidRPr="00907E3E" w:rsidRDefault="00BC6219" w:rsidP="00BC6219">
      <w:pPr>
        <w:spacing w:line="276" w:lineRule="auto"/>
        <w:jc w:val="both"/>
        <w:rPr>
          <w:lang w:val="fr-CH"/>
        </w:rPr>
      </w:pPr>
    </w:p>
    <w:p w14:paraId="6F6BA990" w14:textId="2DAB2672" w:rsidR="00BC6219" w:rsidRPr="00907E3E" w:rsidRDefault="002C6E46" w:rsidP="00BC6219">
      <w:pPr>
        <w:spacing w:line="276" w:lineRule="auto"/>
        <w:jc w:val="both"/>
        <w:rPr>
          <w:lang w:val="fr-CH"/>
        </w:rPr>
      </w:pPr>
      <w:r w:rsidRPr="00907E3E">
        <w:rPr>
          <w:lang w:val="fr-CH"/>
        </w:rPr>
        <w:t xml:space="preserve">Vous </w:t>
      </w:r>
      <w:r w:rsidR="008719E5" w:rsidRPr="00907E3E">
        <w:rPr>
          <w:lang w:val="fr-CH"/>
        </w:rPr>
        <w:t>trouver</w:t>
      </w:r>
      <w:r w:rsidR="008719E5" w:rsidRPr="00C52F12">
        <w:rPr>
          <w:lang w:val="fr-CH"/>
        </w:rPr>
        <w:t>ez</w:t>
      </w:r>
      <w:r w:rsidRPr="00C52F12">
        <w:rPr>
          <w:lang w:val="fr-CH"/>
        </w:rPr>
        <w:t xml:space="preserve"> </w:t>
      </w:r>
      <w:hyperlink r:id="rId11" w:history="1">
        <w:r w:rsidRPr="00C52F12">
          <w:rPr>
            <w:rStyle w:val="Hyperlink"/>
            <w:color w:val="auto"/>
            <w:lang w:val="fr-CH"/>
          </w:rPr>
          <w:t>ici</w:t>
        </w:r>
      </w:hyperlink>
      <w:r w:rsidRPr="00C52F12">
        <w:rPr>
          <w:lang w:val="fr-CH"/>
        </w:rPr>
        <w:t xml:space="preserve"> une </w:t>
      </w:r>
      <w:r w:rsidRPr="00907E3E">
        <w:rPr>
          <w:lang w:val="fr-CH"/>
        </w:rPr>
        <w:t>sélection d'images avec copyrights ainsi que d'autres informations.</w:t>
      </w:r>
    </w:p>
    <w:p w14:paraId="1054FCAA" w14:textId="77777777" w:rsidR="00BC6219" w:rsidRPr="00907E3E" w:rsidRDefault="00BC6219" w:rsidP="00BC6219">
      <w:pPr>
        <w:spacing w:line="264" w:lineRule="auto"/>
        <w:jc w:val="both"/>
        <w:rPr>
          <w:lang w:val="fr-CH"/>
        </w:rPr>
      </w:pPr>
    </w:p>
    <w:p w14:paraId="5B5CCD95" w14:textId="7505E1F5" w:rsidR="00BC6219"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sz w:val="20"/>
          <w:szCs w:val="20"/>
          <w:lang w:val="en-GB"/>
        </w:rPr>
      </w:pPr>
      <w:r w:rsidRPr="002C59AA">
        <w:rPr>
          <w:rFonts w:cs="Arial"/>
          <w:b/>
          <w:bCs/>
          <w:sz w:val="20"/>
          <w:szCs w:val="20"/>
          <w:lang w:val="en-GB"/>
        </w:rPr>
        <w:t xml:space="preserve">Three-City-Hop, les </w:t>
      </w:r>
      <w:proofErr w:type="spellStart"/>
      <w:proofErr w:type="gramStart"/>
      <w:r w:rsidR="00907E3E" w:rsidRPr="002C59AA">
        <w:rPr>
          <w:rFonts w:cs="Arial"/>
          <w:b/>
          <w:bCs/>
          <w:sz w:val="20"/>
          <w:szCs w:val="20"/>
          <w:lang w:val="en-GB"/>
        </w:rPr>
        <w:t>offres</w:t>
      </w:r>
      <w:proofErr w:type="spellEnd"/>
      <w:r w:rsidRPr="002C59AA">
        <w:rPr>
          <w:rFonts w:cs="Arial"/>
          <w:b/>
          <w:bCs/>
          <w:sz w:val="20"/>
          <w:szCs w:val="20"/>
          <w:lang w:val="en-GB"/>
        </w:rPr>
        <w:t xml:space="preserve"> :</w:t>
      </w:r>
      <w:proofErr w:type="gramEnd"/>
    </w:p>
    <w:p w14:paraId="0BE9D5FF" w14:textId="77777777" w:rsidR="00C52F12" w:rsidRPr="002C59AA" w:rsidRDefault="00C52F12"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sz w:val="20"/>
          <w:szCs w:val="20"/>
          <w:lang w:val="en-GB"/>
        </w:rPr>
      </w:pPr>
    </w:p>
    <w:p w14:paraId="1247C52B" w14:textId="77777777" w:rsidR="00BC6219" w:rsidRPr="00907E3E" w:rsidRDefault="00BC6219"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sz w:val="20"/>
          <w:szCs w:val="20"/>
          <w:u w:val="single"/>
          <w:lang w:val="fr-CH"/>
        </w:rPr>
      </w:pPr>
      <w:r w:rsidRPr="00907E3E">
        <w:rPr>
          <w:rFonts w:cs="Arial"/>
          <w:b/>
          <w:bCs/>
          <w:sz w:val="20"/>
          <w:szCs w:val="20"/>
          <w:u w:val="single"/>
          <w:lang w:val="fr-CH"/>
        </w:rPr>
        <w:t>Aarau</w:t>
      </w:r>
    </w:p>
    <w:p w14:paraId="1A3C6F88" w14:textId="01DBAA6D" w:rsidR="00BC6219"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Là où l'histoire s’écrit et où l'avenir se construit : </w:t>
      </w:r>
      <w:r w:rsidR="00907E3E" w:rsidRPr="00907E3E">
        <w:rPr>
          <w:rFonts w:cs="Arial"/>
          <w:sz w:val="20"/>
          <w:szCs w:val="20"/>
          <w:lang w:val="fr-CH"/>
        </w:rPr>
        <w:t>dans sa vieille ville</w:t>
      </w:r>
      <w:r w:rsidRPr="00907E3E">
        <w:rPr>
          <w:rFonts w:cs="Arial"/>
          <w:sz w:val="20"/>
          <w:szCs w:val="20"/>
          <w:lang w:val="fr-CH"/>
        </w:rPr>
        <w:t xml:space="preserve">, les visiteurs se sentent rapidement </w:t>
      </w:r>
      <w:r w:rsidR="00907E3E" w:rsidRPr="00907E3E">
        <w:rPr>
          <w:rFonts w:cs="Arial"/>
          <w:sz w:val="20"/>
          <w:szCs w:val="20"/>
          <w:lang w:val="fr-CH"/>
        </w:rPr>
        <w:t xml:space="preserve">comme </w:t>
      </w:r>
      <w:r w:rsidRPr="00907E3E">
        <w:rPr>
          <w:rFonts w:cs="Arial"/>
          <w:sz w:val="20"/>
          <w:szCs w:val="20"/>
          <w:lang w:val="fr-CH"/>
        </w:rPr>
        <w:t>chez eux</w:t>
      </w:r>
      <w:r w:rsidR="00907E3E" w:rsidRPr="00907E3E">
        <w:rPr>
          <w:rFonts w:cs="Arial"/>
          <w:sz w:val="20"/>
          <w:szCs w:val="20"/>
          <w:lang w:val="fr-CH"/>
        </w:rPr>
        <w:t>.</w:t>
      </w:r>
    </w:p>
    <w:p w14:paraId="19AB3183" w14:textId="77777777" w:rsidR="00285E7E"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65FEA5C1" w14:textId="29D08D5E" w:rsidR="00285E7E"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Catégorie supérieure : </w:t>
      </w:r>
      <w:hyperlink r:id="rId12" w:history="1">
        <w:r w:rsidRPr="00907E3E">
          <w:rPr>
            <w:rStyle w:val="Hyperlink"/>
            <w:rFonts w:cs="Arial"/>
            <w:color w:val="auto"/>
            <w:sz w:val="20"/>
            <w:szCs w:val="20"/>
            <w:lang w:val="fr-CH"/>
          </w:rPr>
          <w:t xml:space="preserve">Hôtel </w:t>
        </w:r>
        <w:proofErr w:type="spellStart"/>
        <w:r w:rsidRPr="00907E3E">
          <w:rPr>
            <w:rStyle w:val="Hyperlink"/>
            <w:rFonts w:cs="Arial"/>
            <w:color w:val="auto"/>
            <w:sz w:val="20"/>
            <w:szCs w:val="20"/>
            <w:lang w:val="fr-CH"/>
          </w:rPr>
          <w:t>Kettenbrücke</w:t>
        </w:r>
        <w:proofErr w:type="spellEnd"/>
      </w:hyperlink>
    </w:p>
    <w:p w14:paraId="55DAFBE5" w14:textId="37B43D60" w:rsidR="00BC6219"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Catégorie standard : </w:t>
      </w:r>
      <w:hyperlink r:id="rId13" w:history="1">
        <w:r w:rsidRPr="00907E3E">
          <w:rPr>
            <w:rStyle w:val="Hyperlink"/>
            <w:rFonts w:cs="Arial"/>
            <w:color w:val="auto"/>
            <w:sz w:val="20"/>
            <w:szCs w:val="20"/>
            <w:lang w:val="fr-CH"/>
          </w:rPr>
          <w:t xml:space="preserve">Hôtel </w:t>
        </w:r>
        <w:proofErr w:type="spellStart"/>
        <w:r w:rsidRPr="00907E3E">
          <w:rPr>
            <w:rStyle w:val="Hyperlink"/>
            <w:rFonts w:cs="Arial"/>
            <w:color w:val="auto"/>
            <w:sz w:val="20"/>
            <w:szCs w:val="20"/>
            <w:lang w:val="fr-CH"/>
          </w:rPr>
          <w:t>Ascott</w:t>
        </w:r>
        <w:proofErr w:type="spellEnd"/>
      </w:hyperlink>
    </w:p>
    <w:p w14:paraId="0CDB2EDE" w14:textId="77777777" w:rsidR="00285E7E"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i/>
          <w:iCs/>
          <w:sz w:val="20"/>
          <w:szCs w:val="20"/>
          <w:lang w:val="fr-CH"/>
        </w:rPr>
      </w:pPr>
    </w:p>
    <w:p w14:paraId="059218AD" w14:textId="77777777" w:rsidR="00285E7E"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i/>
          <w:iCs/>
          <w:sz w:val="20"/>
          <w:szCs w:val="20"/>
          <w:lang w:val="fr-CH"/>
        </w:rPr>
      </w:pPr>
      <w:r w:rsidRPr="00907E3E">
        <w:rPr>
          <w:rFonts w:cs="Arial"/>
          <w:b/>
          <w:bCs/>
          <w:i/>
          <w:iCs/>
          <w:sz w:val="20"/>
          <w:szCs w:val="20"/>
          <w:lang w:val="fr-CH"/>
        </w:rPr>
        <w:t xml:space="preserve">Bons d'achat à Aarau </w:t>
      </w:r>
    </w:p>
    <w:p w14:paraId="6403167F" w14:textId="2FC0313C" w:rsidR="00104079" w:rsidRDefault="00104079"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2 menus de midi pour le prix d’</w:t>
      </w:r>
      <w:r>
        <w:rPr>
          <w:rFonts w:cs="Arial"/>
          <w:sz w:val="20"/>
          <w:szCs w:val="20"/>
          <w:lang w:val="fr-CH"/>
        </w:rPr>
        <w:t>un</w:t>
      </w:r>
      <w:r w:rsidRPr="00907E3E">
        <w:rPr>
          <w:rFonts w:cs="Arial"/>
          <w:sz w:val="20"/>
          <w:szCs w:val="20"/>
          <w:lang w:val="fr-CH"/>
        </w:rPr>
        <w:t xml:space="preserve">, ou boisson d’apéritif en cas de repas du soir au restaurant </w:t>
      </w:r>
      <w:hyperlink r:id="rId14" w:history="1">
        <w:r w:rsidRPr="00104079">
          <w:rPr>
            <w:rStyle w:val="Hyperlink"/>
            <w:rFonts w:cs="Arial"/>
            <w:color w:val="auto"/>
            <w:sz w:val="20"/>
            <w:szCs w:val="20"/>
            <w:lang w:val="fr-CH"/>
          </w:rPr>
          <w:t>El Camino</w:t>
        </w:r>
      </w:hyperlink>
      <w:r w:rsidRPr="00907E3E">
        <w:rPr>
          <w:rFonts w:cs="Arial"/>
          <w:sz w:val="20"/>
          <w:szCs w:val="20"/>
          <w:lang w:val="fr-CH"/>
        </w:rPr>
        <w:t xml:space="preserve"> de la vieille ville.</w:t>
      </w:r>
    </w:p>
    <w:p w14:paraId="20D6E22A" w14:textId="3FCEE5BE" w:rsidR="00285E7E"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2 billets pour le prix d’1 pour le </w:t>
      </w:r>
      <w:hyperlink r:id="rId15" w:history="1">
        <w:proofErr w:type="spellStart"/>
        <w:r w:rsidRPr="00907E3E">
          <w:rPr>
            <w:rStyle w:val="Hyperlink"/>
            <w:rFonts w:cs="Arial"/>
            <w:color w:val="auto"/>
            <w:sz w:val="20"/>
            <w:szCs w:val="20"/>
            <w:lang w:val="fr-CH"/>
          </w:rPr>
          <w:t>Explorial</w:t>
        </w:r>
        <w:proofErr w:type="spellEnd"/>
        <w:r w:rsidRPr="00907E3E">
          <w:rPr>
            <w:rStyle w:val="Hyperlink"/>
            <w:rFonts w:cs="Arial"/>
            <w:color w:val="auto"/>
            <w:sz w:val="20"/>
            <w:szCs w:val="20"/>
            <w:lang w:val="fr-CH"/>
          </w:rPr>
          <w:t>-Trail</w:t>
        </w:r>
      </w:hyperlink>
      <w:r w:rsidRPr="00907E3E">
        <w:rPr>
          <w:rFonts w:cs="Arial"/>
          <w:sz w:val="20"/>
          <w:szCs w:val="20"/>
          <w:lang w:val="fr-CH"/>
        </w:rPr>
        <w:t xml:space="preserve"> </w:t>
      </w:r>
    </w:p>
    <w:p w14:paraId="073A2367" w14:textId="4B446995" w:rsidR="00BC6219" w:rsidRPr="00907E3E"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CHF 10.00/personne </w:t>
      </w:r>
      <w:r w:rsidR="00907E3E">
        <w:rPr>
          <w:rFonts w:cs="Arial"/>
          <w:sz w:val="20"/>
          <w:szCs w:val="20"/>
          <w:lang w:val="fr-CH"/>
        </w:rPr>
        <w:t>« </w:t>
      </w:r>
      <w:r w:rsidRPr="00907E3E">
        <w:rPr>
          <w:rFonts w:cs="Arial"/>
          <w:sz w:val="20"/>
          <w:szCs w:val="20"/>
          <w:lang w:val="fr-CH"/>
        </w:rPr>
        <w:t>Bon Aarau</w:t>
      </w:r>
      <w:r w:rsidR="00907E3E">
        <w:rPr>
          <w:rFonts w:cs="Arial"/>
          <w:sz w:val="20"/>
          <w:szCs w:val="20"/>
          <w:lang w:val="fr-CH"/>
        </w:rPr>
        <w:t> »</w:t>
      </w:r>
      <w:r w:rsidRPr="00907E3E">
        <w:rPr>
          <w:rFonts w:cs="Arial"/>
          <w:sz w:val="20"/>
          <w:szCs w:val="20"/>
          <w:lang w:val="fr-CH"/>
        </w:rPr>
        <w:t xml:space="preserve"> (valable dans le commerce de détail, les restaurants, les bars, les lieux de loisirs)</w:t>
      </w:r>
    </w:p>
    <w:p w14:paraId="73EB84E8" w14:textId="77777777"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72076957" w14:textId="4797ABB3" w:rsidR="00285E7E" w:rsidRPr="00C52F12" w:rsidRDefault="001B0448"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hyperlink r:id="rId16" w:history="1">
        <w:r w:rsidR="00C52F12" w:rsidRPr="00C52F12">
          <w:rPr>
            <w:rStyle w:val="Hyperlink"/>
            <w:rFonts w:cs="Arial"/>
            <w:color w:val="auto"/>
            <w:sz w:val="20"/>
            <w:szCs w:val="20"/>
            <w:lang w:val="fr-CH"/>
          </w:rPr>
          <w:t>www.aarauinfo.ch/uebernachten/three-city-hop</w:t>
        </w:r>
      </w:hyperlink>
    </w:p>
    <w:p w14:paraId="5CEE0B0A" w14:textId="77777777" w:rsidR="00C52F12" w:rsidRPr="00C52F12" w:rsidRDefault="00C52F12"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5C6CE2F5" w14:textId="77777777" w:rsidR="00BC6219" w:rsidRPr="00C52F12" w:rsidRDefault="00BC6219"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sz w:val="20"/>
          <w:szCs w:val="20"/>
          <w:u w:val="single"/>
          <w:lang w:val="fr-CH"/>
        </w:rPr>
      </w:pPr>
      <w:r w:rsidRPr="00C52F12">
        <w:rPr>
          <w:rFonts w:cs="Arial"/>
          <w:b/>
          <w:bCs/>
          <w:sz w:val="20"/>
          <w:szCs w:val="20"/>
          <w:u w:val="single"/>
          <w:lang w:val="fr-CH"/>
        </w:rPr>
        <w:t>Baden</w:t>
      </w:r>
    </w:p>
    <w:p w14:paraId="6E4CBF71" w14:textId="54964ED7" w:rsidR="00BC6219"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Là où l’histoire rencontre la détente, et où les bains thermaux et les merveilles de la nature invitent à s'attarder</w:t>
      </w:r>
    </w:p>
    <w:p w14:paraId="4086EB60" w14:textId="77777777"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5069A68E" w14:textId="5F4094C8"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 xml:space="preserve">Catégorie supérieure : </w:t>
      </w:r>
      <w:hyperlink r:id="rId17" w:history="1">
        <w:proofErr w:type="spellStart"/>
        <w:r w:rsidRPr="00C52F12">
          <w:rPr>
            <w:rStyle w:val="Hyperlink"/>
            <w:rFonts w:cs="Arial"/>
            <w:color w:val="auto"/>
            <w:sz w:val="20"/>
            <w:szCs w:val="20"/>
            <w:lang w:val="fr-CH"/>
          </w:rPr>
          <w:t>Limmathof</w:t>
        </w:r>
        <w:proofErr w:type="spellEnd"/>
      </w:hyperlink>
      <w:r w:rsidRPr="00C52F12">
        <w:rPr>
          <w:rFonts w:cs="Arial"/>
          <w:sz w:val="20"/>
          <w:szCs w:val="20"/>
          <w:lang w:val="fr-CH"/>
        </w:rPr>
        <w:t xml:space="preserve"> et </w:t>
      </w:r>
      <w:hyperlink r:id="rId18" w:history="1">
        <w:r w:rsidRPr="00C52F12">
          <w:rPr>
            <w:rStyle w:val="Hyperlink"/>
            <w:rFonts w:cs="Arial"/>
            <w:color w:val="auto"/>
            <w:sz w:val="20"/>
            <w:szCs w:val="20"/>
            <w:lang w:val="fr-CH"/>
          </w:rPr>
          <w:t>Hôtel BLUME</w:t>
        </w:r>
      </w:hyperlink>
    </w:p>
    <w:p w14:paraId="5524598F" w14:textId="4F01FFA7" w:rsidR="00BC6219"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 xml:space="preserve">Catégorie standard : </w:t>
      </w:r>
      <w:hyperlink r:id="rId19" w:history="1">
        <w:proofErr w:type="spellStart"/>
        <w:r w:rsidRPr="00C52F12">
          <w:rPr>
            <w:rStyle w:val="Hyperlink"/>
            <w:rFonts w:cs="Arial"/>
            <w:color w:val="auto"/>
            <w:sz w:val="20"/>
            <w:szCs w:val="20"/>
            <w:lang w:val="fr-CH"/>
          </w:rPr>
          <w:t>Trafo</w:t>
        </w:r>
        <w:proofErr w:type="spellEnd"/>
        <w:r w:rsidRPr="00C52F12">
          <w:rPr>
            <w:rStyle w:val="Hyperlink"/>
            <w:rFonts w:cs="Arial"/>
            <w:color w:val="auto"/>
            <w:sz w:val="20"/>
            <w:szCs w:val="20"/>
            <w:lang w:val="fr-CH"/>
          </w:rPr>
          <w:t xml:space="preserve"> Hotel</w:t>
        </w:r>
      </w:hyperlink>
    </w:p>
    <w:p w14:paraId="2F6BE0A4" w14:textId="77777777"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7257E613" w14:textId="77777777"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i/>
          <w:iCs/>
          <w:sz w:val="20"/>
          <w:szCs w:val="20"/>
          <w:lang w:val="fr-CH"/>
        </w:rPr>
      </w:pPr>
      <w:r w:rsidRPr="00C52F12">
        <w:rPr>
          <w:rFonts w:cs="Arial"/>
          <w:b/>
          <w:bCs/>
          <w:i/>
          <w:iCs/>
          <w:sz w:val="20"/>
          <w:szCs w:val="20"/>
          <w:lang w:val="fr-CH"/>
        </w:rPr>
        <w:t>Bons d'achat à Baden</w:t>
      </w:r>
    </w:p>
    <w:p w14:paraId="22D1FA5D" w14:textId="4C14899D" w:rsidR="00104079" w:rsidRPr="00C52F12" w:rsidRDefault="00104079"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 xml:space="preserve">2 Bowls pour le prix d’1 au </w:t>
      </w:r>
      <w:hyperlink r:id="rId20" w:history="1">
        <w:r w:rsidRPr="00C52F12">
          <w:rPr>
            <w:rStyle w:val="Hyperlink"/>
            <w:rFonts w:cs="Arial"/>
            <w:color w:val="auto"/>
            <w:sz w:val="20"/>
            <w:szCs w:val="20"/>
            <w:lang w:val="fr-CH"/>
          </w:rPr>
          <w:t xml:space="preserve">Café </w:t>
        </w:r>
        <w:proofErr w:type="spellStart"/>
        <w:r w:rsidRPr="00C52F12">
          <w:rPr>
            <w:rStyle w:val="Hyperlink"/>
            <w:rFonts w:cs="Arial"/>
            <w:color w:val="auto"/>
            <w:sz w:val="20"/>
            <w:szCs w:val="20"/>
            <w:lang w:val="fr-CH"/>
          </w:rPr>
          <w:t>Brühbar</w:t>
        </w:r>
        <w:proofErr w:type="spellEnd"/>
      </w:hyperlink>
    </w:p>
    <w:p w14:paraId="7B7883CC" w14:textId="640EB210" w:rsidR="00285E7E" w:rsidRPr="00C52F12" w:rsidRDefault="00285E7E"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 xml:space="preserve">20% sur l'entrée aux thermes </w:t>
      </w:r>
      <w:hyperlink r:id="rId21" w:history="1">
        <w:r w:rsidRPr="00C52F12">
          <w:rPr>
            <w:rStyle w:val="Hyperlink"/>
            <w:rFonts w:cs="Arial"/>
            <w:color w:val="auto"/>
            <w:sz w:val="20"/>
            <w:szCs w:val="20"/>
            <w:lang w:val="fr-CH"/>
          </w:rPr>
          <w:t>FORTYSEVEN</w:t>
        </w:r>
      </w:hyperlink>
    </w:p>
    <w:p w14:paraId="09FBAE98" w14:textId="5FBA70D8" w:rsidR="00BC6219" w:rsidRPr="00C52F12" w:rsidRDefault="001B0448"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hyperlink r:id="rId22" w:history="1">
        <w:r w:rsidR="00501B0B" w:rsidRPr="00C52F12">
          <w:rPr>
            <w:rStyle w:val="Hyperlink"/>
            <w:rFonts w:cs="Arial"/>
            <w:color w:val="auto"/>
            <w:sz w:val="20"/>
            <w:szCs w:val="20"/>
            <w:lang w:val="fr-CH"/>
          </w:rPr>
          <w:t>V</w:t>
        </w:r>
        <w:r w:rsidR="00285E7E" w:rsidRPr="00C52F12">
          <w:rPr>
            <w:rStyle w:val="Hyperlink"/>
            <w:rFonts w:cs="Arial"/>
            <w:color w:val="auto"/>
            <w:sz w:val="20"/>
            <w:szCs w:val="20"/>
            <w:lang w:val="fr-CH"/>
          </w:rPr>
          <w:t>isite guidée de la ville</w:t>
        </w:r>
      </w:hyperlink>
      <w:r w:rsidR="00285E7E" w:rsidRPr="00C52F12">
        <w:rPr>
          <w:rFonts w:cs="Arial"/>
          <w:sz w:val="20"/>
          <w:szCs w:val="20"/>
          <w:lang w:val="fr-CH"/>
        </w:rPr>
        <w:t xml:space="preserve"> pour 2 au prix d’une.</w:t>
      </w:r>
    </w:p>
    <w:p w14:paraId="7E76229B" w14:textId="77777777" w:rsidR="00C52F12" w:rsidRPr="00C52F12" w:rsidRDefault="00C52F12"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39A60168" w14:textId="6A070F03" w:rsidR="00C52F12" w:rsidRPr="00C52F12" w:rsidRDefault="001B0448"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hyperlink r:id="rId23" w:history="1">
        <w:r w:rsidR="00C52F12" w:rsidRPr="00C52F12">
          <w:rPr>
            <w:rStyle w:val="Hyperlink"/>
            <w:rFonts w:cs="Arial"/>
            <w:color w:val="auto"/>
            <w:sz w:val="20"/>
            <w:szCs w:val="20"/>
            <w:lang w:val="fr-CH"/>
          </w:rPr>
          <w:t>www.deinbaden.ch/de/three-city-hop</w:t>
        </w:r>
      </w:hyperlink>
      <w:r w:rsidR="00C52F12" w:rsidRPr="00C52F12">
        <w:rPr>
          <w:rFonts w:cs="Arial"/>
          <w:sz w:val="20"/>
          <w:szCs w:val="20"/>
          <w:lang w:val="fr-CH"/>
        </w:rPr>
        <w:t xml:space="preserve"> </w:t>
      </w:r>
    </w:p>
    <w:p w14:paraId="51FD1CE7" w14:textId="77777777" w:rsidR="00501B0B" w:rsidRPr="00C52F12"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1765BCFC" w14:textId="1A906F02" w:rsidR="00BC6219" w:rsidRPr="00C52F12"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sz w:val="20"/>
          <w:szCs w:val="20"/>
          <w:lang w:val="fr-CH"/>
        </w:rPr>
      </w:pPr>
      <w:r w:rsidRPr="00C52F12">
        <w:rPr>
          <w:rFonts w:cs="Arial"/>
          <w:b/>
          <w:bCs/>
          <w:sz w:val="20"/>
          <w:szCs w:val="20"/>
          <w:u w:val="single"/>
          <w:lang w:val="fr-CH"/>
        </w:rPr>
        <w:t>Soleure</w:t>
      </w:r>
    </w:p>
    <w:p w14:paraId="3C0988B3" w14:textId="727FF3B6" w:rsidR="00BC6219"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C52F12">
        <w:rPr>
          <w:rFonts w:cs="Arial"/>
          <w:sz w:val="20"/>
          <w:szCs w:val="20"/>
          <w:lang w:val="fr-CH"/>
        </w:rPr>
        <w:t>Là où le baroque s</w:t>
      </w:r>
      <w:r w:rsidR="00907E3E" w:rsidRPr="00C52F12">
        <w:rPr>
          <w:rFonts w:cs="Arial"/>
          <w:sz w:val="20"/>
          <w:szCs w:val="20"/>
          <w:lang w:val="fr-CH"/>
        </w:rPr>
        <w:t>’harmonise avec</w:t>
      </w:r>
      <w:r w:rsidRPr="00C52F12">
        <w:rPr>
          <w:rFonts w:cs="Arial"/>
          <w:sz w:val="20"/>
          <w:szCs w:val="20"/>
          <w:lang w:val="fr-CH"/>
        </w:rPr>
        <w:t xml:space="preserve"> la modernité. </w:t>
      </w:r>
      <w:r w:rsidRPr="00907E3E">
        <w:rPr>
          <w:rFonts w:cs="Arial"/>
          <w:sz w:val="20"/>
          <w:szCs w:val="20"/>
          <w:lang w:val="fr-CH"/>
        </w:rPr>
        <w:t>Au-delà de sa riche histoire, la plus belle ville baroque de Suisse a beaucoup à offrir.</w:t>
      </w:r>
    </w:p>
    <w:p w14:paraId="41D9B093" w14:textId="77777777" w:rsidR="00501B0B"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116690DC" w14:textId="5EB1D3B9" w:rsidR="00501B0B"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Catégorie supérieure Hôtel Restaurant </w:t>
      </w:r>
      <w:hyperlink r:id="rId24" w:history="1">
        <w:r w:rsidRPr="00907E3E">
          <w:rPr>
            <w:rStyle w:val="Hyperlink"/>
            <w:rFonts w:cs="Arial"/>
            <w:color w:val="auto"/>
            <w:sz w:val="20"/>
            <w:szCs w:val="20"/>
            <w:lang w:val="fr-CH"/>
          </w:rPr>
          <w:t>La Couronne</w:t>
        </w:r>
      </w:hyperlink>
    </w:p>
    <w:p w14:paraId="60C21E73" w14:textId="3D06B6E7" w:rsidR="00BC6219"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Catégorie standard : Hôtel </w:t>
      </w:r>
      <w:hyperlink r:id="rId25" w:history="1">
        <w:r w:rsidRPr="00907E3E">
          <w:rPr>
            <w:rStyle w:val="Hyperlink"/>
            <w:rFonts w:cs="Arial"/>
            <w:color w:val="auto"/>
            <w:sz w:val="20"/>
            <w:szCs w:val="20"/>
            <w:lang w:val="fr-CH"/>
          </w:rPr>
          <w:t xml:space="preserve">Roter </w:t>
        </w:r>
        <w:proofErr w:type="spellStart"/>
        <w:r w:rsidRPr="00907E3E">
          <w:rPr>
            <w:rStyle w:val="Hyperlink"/>
            <w:rFonts w:cs="Arial"/>
            <w:color w:val="auto"/>
            <w:sz w:val="20"/>
            <w:szCs w:val="20"/>
            <w:lang w:val="fr-CH"/>
          </w:rPr>
          <w:t>Ochsen</w:t>
        </w:r>
        <w:proofErr w:type="spellEnd"/>
      </w:hyperlink>
    </w:p>
    <w:p w14:paraId="1DDCE203" w14:textId="77777777" w:rsidR="00501B0B"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47DCBAD4" w14:textId="77777777" w:rsidR="00501B0B" w:rsidRPr="00907E3E"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b/>
          <w:bCs/>
          <w:i/>
          <w:iCs/>
          <w:sz w:val="20"/>
          <w:szCs w:val="20"/>
          <w:lang w:val="fr-CH"/>
        </w:rPr>
      </w:pPr>
      <w:r w:rsidRPr="00907E3E">
        <w:rPr>
          <w:rFonts w:cs="Arial"/>
          <w:b/>
          <w:bCs/>
          <w:i/>
          <w:iCs/>
          <w:sz w:val="20"/>
          <w:szCs w:val="20"/>
          <w:lang w:val="fr-CH"/>
        </w:rPr>
        <w:t>Bons d'achat à Soleure</w:t>
      </w:r>
    </w:p>
    <w:p w14:paraId="716D62D3" w14:textId="7F9A2517" w:rsidR="00104079" w:rsidRDefault="00104079"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r w:rsidRPr="00907E3E">
        <w:rPr>
          <w:rFonts w:cs="Arial"/>
          <w:sz w:val="20"/>
          <w:szCs w:val="20"/>
          <w:lang w:val="fr-CH"/>
        </w:rPr>
        <w:t xml:space="preserve">50% de réduction pour un apéritif au </w:t>
      </w:r>
      <w:hyperlink r:id="rId26" w:history="1">
        <w:proofErr w:type="spellStart"/>
        <w:r w:rsidRPr="00907E3E">
          <w:rPr>
            <w:rStyle w:val="Hyperlink"/>
            <w:rFonts w:cs="Arial"/>
            <w:color w:val="auto"/>
            <w:sz w:val="20"/>
            <w:szCs w:val="20"/>
            <w:lang w:val="fr-CH"/>
          </w:rPr>
          <w:t>Hafenbar</w:t>
        </w:r>
        <w:proofErr w:type="spellEnd"/>
      </w:hyperlink>
    </w:p>
    <w:p w14:paraId="3B1EF0E0" w14:textId="7CB0E1C6" w:rsidR="00D74C2B" w:rsidRPr="00104079" w:rsidRDefault="00501B0B"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u w:val="single"/>
          <w:lang w:val="fr-CH"/>
        </w:rPr>
      </w:pPr>
      <w:r w:rsidRPr="00907E3E">
        <w:rPr>
          <w:rFonts w:cs="Arial"/>
          <w:sz w:val="20"/>
          <w:szCs w:val="20"/>
          <w:lang w:val="fr-CH"/>
        </w:rPr>
        <w:t xml:space="preserve">30% de réduction sur les billets de la </w:t>
      </w:r>
      <w:hyperlink r:id="rId27" w:history="1">
        <w:r w:rsidRPr="00907E3E">
          <w:rPr>
            <w:rStyle w:val="Hyperlink"/>
            <w:rFonts w:cs="Arial"/>
            <w:color w:val="auto"/>
            <w:sz w:val="20"/>
            <w:szCs w:val="20"/>
            <w:lang w:val="fr-CH"/>
          </w:rPr>
          <w:t>croisière sur l'Aar</w:t>
        </w:r>
      </w:hyperlink>
    </w:p>
    <w:p w14:paraId="352AED1A" w14:textId="63FC187E" w:rsidR="00BC6219" w:rsidRDefault="00D76285"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hyperlink r:id="rId28" w:history="1">
        <w:r w:rsidR="00501B0B" w:rsidRPr="00907E3E">
          <w:rPr>
            <w:rStyle w:val="Hyperlink"/>
            <w:rFonts w:cs="Arial"/>
            <w:color w:val="auto"/>
            <w:sz w:val="20"/>
            <w:szCs w:val="20"/>
            <w:lang w:val="fr-CH"/>
          </w:rPr>
          <w:t>Visite guidée de la ville</w:t>
        </w:r>
      </w:hyperlink>
      <w:r w:rsidR="00501B0B" w:rsidRPr="00907E3E">
        <w:rPr>
          <w:rFonts w:cs="Arial"/>
          <w:sz w:val="20"/>
          <w:szCs w:val="20"/>
          <w:lang w:val="fr-CH"/>
        </w:rPr>
        <w:t xml:space="preserve"> pour 2 au prix d’une.</w:t>
      </w:r>
    </w:p>
    <w:p w14:paraId="2E0BE4F1" w14:textId="77777777" w:rsidR="00104079" w:rsidRDefault="00104079"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p>
    <w:p w14:paraId="3C398D24" w14:textId="06E8694F" w:rsidR="008719E5" w:rsidRPr="008719E5" w:rsidRDefault="001B0448" w:rsidP="00C52F12">
      <w:pPr>
        <w:pBdr>
          <w:top w:val="single" w:sz="4" w:space="1" w:color="000000"/>
          <w:left w:val="single" w:sz="4" w:space="4" w:color="000000"/>
          <w:bottom w:val="single" w:sz="4" w:space="1" w:color="000000"/>
          <w:right w:val="single" w:sz="4" w:space="0" w:color="000000"/>
          <w:between w:val="nil"/>
        </w:pBdr>
        <w:ind w:right="-142"/>
        <w:jc w:val="both"/>
        <w:rPr>
          <w:rFonts w:cs="Arial"/>
          <w:sz w:val="20"/>
          <w:szCs w:val="20"/>
          <w:lang w:val="fr-CH"/>
        </w:rPr>
      </w:pPr>
      <w:hyperlink r:id="rId29" w:history="1">
        <w:r w:rsidR="008719E5" w:rsidRPr="008719E5">
          <w:rPr>
            <w:rStyle w:val="Hyperlink"/>
            <w:rFonts w:cs="Arial"/>
            <w:color w:val="auto"/>
            <w:sz w:val="20"/>
            <w:szCs w:val="20"/>
            <w:lang w:val="fr-CH"/>
          </w:rPr>
          <w:t>https://www.solothurn-city.ch/fr-three-city-hop</w:t>
        </w:r>
      </w:hyperlink>
      <w:r w:rsidR="008719E5" w:rsidRPr="008719E5">
        <w:rPr>
          <w:rFonts w:cs="Arial"/>
          <w:sz w:val="20"/>
          <w:szCs w:val="20"/>
          <w:lang w:val="fr-CH"/>
        </w:rPr>
        <w:t xml:space="preserve"> </w:t>
      </w:r>
    </w:p>
    <w:p w14:paraId="28B9DDF9" w14:textId="5F165C24" w:rsidR="00C52F12" w:rsidRDefault="00C52F12">
      <w:pPr>
        <w:rPr>
          <w:rStyle w:val="Ohne"/>
          <w:b/>
          <w:bCs/>
          <w:color w:val="222222"/>
          <w:u w:color="222222"/>
          <w:shd w:val="clear" w:color="auto" w:fill="FFFFFF"/>
          <w:lang w:val="fr-CH"/>
        </w:rPr>
      </w:pPr>
      <w:r>
        <w:rPr>
          <w:rStyle w:val="Ohne"/>
          <w:b/>
          <w:bCs/>
          <w:color w:val="222222"/>
          <w:u w:color="222222"/>
          <w:shd w:val="clear" w:color="auto" w:fill="FFFFFF"/>
          <w:lang w:val="fr-CH"/>
        </w:rPr>
        <w:br w:type="page"/>
      </w:r>
    </w:p>
    <w:p w14:paraId="2D6E9DE0" w14:textId="346F310F" w:rsidR="00D70123" w:rsidRPr="00EF4477" w:rsidRDefault="00D70123" w:rsidP="00D70123">
      <w:pPr>
        <w:rPr>
          <w:rStyle w:val="Ohne"/>
          <w:b/>
          <w:bCs/>
          <w:color w:val="222222"/>
          <w:u w:color="222222"/>
          <w:shd w:val="clear" w:color="auto" w:fill="FFFFFF"/>
          <w:lang w:val="fr-CH"/>
        </w:rPr>
      </w:pPr>
      <w:r w:rsidRPr="00EF4477">
        <w:rPr>
          <w:rStyle w:val="Ohne"/>
          <w:b/>
          <w:bCs/>
          <w:color w:val="222222"/>
          <w:u w:color="222222"/>
          <w:shd w:val="clear" w:color="auto" w:fill="FFFFFF"/>
          <w:lang w:val="fr-CH"/>
        </w:rPr>
        <w:lastRenderedPageBreak/>
        <w:t>Contact pour les médias</w:t>
      </w:r>
    </w:p>
    <w:p w14:paraId="2A7A0CE2" w14:textId="5A0FE18D" w:rsidR="00BC6219" w:rsidRPr="00907E3E" w:rsidRDefault="00501B0B" w:rsidP="00BC6219">
      <w:pPr>
        <w:spacing w:line="264" w:lineRule="auto"/>
        <w:ind w:right="-144"/>
        <w:jc w:val="both"/>
        <w:rPr>
          <w:rFonts w:cs="Arial"/>
          <w:b/>
          <w:bCs/>
          <w:lang w:val="fr-CH"/>
        </w:rPr>
      </w:pPr>
      <w:r w:rsidRPr="00907E3E">
        <w:rPr>
          <w:rFonts w:cs="Arial"/>
          <w:b/>
          <w:bCs/>
          <w:lang w:val="fr-CH"/>
        </w:rPr>
        <w:t>Soleure</w:t>
      </w:r>
      <w:r w:rsidR="00BC6219" w:rsidRPr="00907E3E">
        <w:rPr>
          <w:rFonts w:cs="Arial"/>
          <w:b/>
          <w:bCs/>
          <w:lang w:val="fr-CH"/>
        </w:rPr>
        <w:t xml:space="preserve"> Tourismus </w:t>
      </w:r>
    </w:p>
    <w:p w14:paraId="274D021C" w14:textId="4B66A9B7" w:rsidR="00BC6219" w:rsidRPr="00907E3E" w:rsidRDefault="00BC6219" w:rsidP="00BC6219">
      <w:pPr>
        <w:spacing w:line="264" w:lineRule="auto"/>
        <w:ind w:right="-144"/>
        <w:jc w:val="both"/>
        <w:rPr>
          <w:rFonts w:cs="Arial"/>
          <w:lang w:val="fr-CH"/>
        </w:rPr>
      </w:pPr>
      <w:r w:rsidRPr="00907E3E">
        <w:rPr>
          <w:rFonts w:cs="Arial"/>
          <w:lang w:val="fr-CH"/>
        </w:rPr>
        <w:t xml:space="preserve">Bernhard Christen, </w:t>
      </w:r>
      <w:r w:rsidR="00501B0B" w:rsidRPr="00907E3E">
        <w:rPr>
          <w:rFonts w:cs="Arial"/>
          <w:lang w:val="fr-CH"/>
        </w:rPr>
        <w:t>Directeur</w:t>
      </w:r>
      <w:r w:rsidRPr="00907E3E">
        <w:rPr>
          <w:rFonts w:cs="Arial"/>
          <w:lang w:val="fr-CH"/>
        </w:rPr>
        <w:t xml:space="preserve">, </w:t>
      </w:r>
      <w:proofErr w:type="spellStart"/>
      <w:r w:rsidRPr="00907E3E">
        <w:rPr>
          <w:rFonts w:cs="Arial"/>
          <w:lang w:val="fr-CH"/>
        </w:rPr>
        <w:t>Hauptgasse</w:t>
      </w:r>
      <w:proofErr w:type="spellEnd"/>
      <w:r w:rsidRPr="00907E3E">
        <w:rPr>
          <w:rFonts w:cs="Arial"/>
          <w:lang w:val="fr-CH"/>
        </w:rPr>
        <w:t xml:space="preserve"> 69, 4500 </w:t>
      </w:r>
      <w:r w:rsidR="00501B0B" w:rsidRPr="00907E3E">
        <w:rPr>
          <w:rFonts w:cs="Arial"/>
          <w:lang w:val="fr-CH"/>
        </w:rPr>
        <w:t>Soleure</w:t>
      </w:r>
    </w:p>
    <w:p w14:paraId="5056B500" w14:textId="77777777" w:rsidR="00BC6219" w:rsidRPr="001B0448" w:rsidRDefault="00BC6219" w:rsidP="00BC6219">
      <w:pPr>
        <w:spacing w:line="264" w:lineRule="auto"/>
        <w:ind w:right="-144"/>
        <w:jc w:val="both"/>
        <w:rPr>
          <w:rFonts w:cs="Arial"/>
          <w:lang w:val="fr-CH"/>
        </w:rPr>
      </w:pPr>
      <w:r w:rsidRPr="001B0448">
        <w:rPr>
          <w:rFonts w:cs="Arial"/>
          <w:lang w:val="fr-CH"/>
        </w:rPr>
        <w:t xml:space="preserve">Tel. 032 626 46 66, </w:t>
      </w:r>
      <w:hyperlink r:id="rId30" w:history="1">
        <w:r w:rsidRPr="001B0448">
          <w:rPr>
            <w:rStyle w:val="Hyperlink"/>
            <w:rFonts w:cs="Arial"/>
            <w:color w:val="auto"/>
            <w:lang w:val="fr-CH"/>
          </w:rPr>
          <w:t>bernhard.christen@solothurn-city.ch</w:t>
        </w:r>
      </w:hyperlink>
      <w:r w:rsidRPr="001B0448">
        <w:rPr>
          <w:rFonts w:cs="Arial"/>
          <w:lang w:val="fr-CH"/>
        </w:rPr>
        <w:t xml:space="preserve"> </w:t>
      </w:r>
    </w:p>
    <w:p w14:paraId="296AB01F" w14:textId="77777777" w:rsidR="00BC6219" w:rsidRPr="001B0448" w:rsidRDefault="00BC6219" w:rsidP="00BC6219">
      <w:pPr>
        <w:spacing w:line="264" w:lineRule="auto"/>
        <w:ind w:right="-144"/>
        <w:jc w:val="both"/>
        <w:rPr>
          <w:rFonts w:cs="Arial"/>
          <w:lang w:val="fr-CH"/>
        </w:rPr>
      </w:pPr>
    </w:p>
    <w:p w14:paraId="7CF3570C" w14:textId="1CAE3A89" w:rsidR="00BC6219" w:rsidRPr="00907E3E" w:rsidRDefault="00501B0B" w:rsidP="00BC6219">
      <w:pPr>
        <w:spacing w:line="264" w:lineRule="auto"/>
        <w:ind w:right="-144"/>
        <w:jc w:val="both"/>
        <w:rPr>
          <w:rFonts w:cs="Arial"/>
          <w:b/>
          <w:bCs/>
          <w:lang w:val="fr-CH"/>
        </w:rPr>
      </w:pPr>
      <w:r w:rsidRPr="00907E3E">
        <w:rPr>
          <w:rFonts w:cs="Arial"/>
          <w:b/>
          <w:bCs/>
          <w:lang w:val="fr-CH"/>
        </w:rPr>
        <w:t>Promotion économique d’Aarau</w:t>
      </w:r>
    </w:p>
    <w:p w14:paraId="1E5F53A2" w14:textId="24FE98D0" w:rsidR="00BC6219" w:rsidRPr="00907E3E" w:rsidRDefault="00BC6219" w:rsidP="00BC6219">
      <w:pPr>
        <w:spacing w:line="264" w:lineRule="auto"/>
        <w:ind w:right="-144"/>
        <w:jc w:val="both"/>
        <w:rPr>
          <w:rFonts w:cs="Arial"/>
          <w:lang w:val="fr-CH"/>
        </w:rPr>
      </w:pPr>
      <w:r w:rsidRPr="00907E3E">
        <w:rPr>
          <w:rFonts w:cs="Arial"/>
          <w:lang w:val="fr-CH"/>
        </w:rPr>
        <w:t xml:space="preserve">Irene </w:t>
      </w:r>
      <w:proofErr w:type="spellStart"/>
      <w:r w:rsidRPr="00907E3E">
        <w:rPr>
          <w:rFonts w:cs="Arial"/>
          <w:lang w:val="fr-CH"/>
        </w:rPr>
        <w:t>Brantschen</w:t>
      </w:r>
      <w:proofErr w:type="spellEnd"/>
      <w:r w:rsidRPr="00907E3E">
        <w:rPr>
          <w:rFonts w:cs="Arial"/>
          <w:lang w:val="fr-CH"/>
        </w:rPr>
        <w:t xml:space="preserve">, </w:t>
      </w:r>
      <w:r w:rsidR="00501B0B" w:rsidRPr="00907E3E">
        <w:rPr>
          <w:rFonts w:cs="Arial"/>
          <w:lang w:val="fr-CH"/>
        </w:rPr>
        <w:t>Responsable du tourisme</w:t>
      </w:r>
      <w:r w:rsidRPr="00907E3E">
        <w:rPr>
          <w:rFonts w:cs="Arial"/>
          <w:lang w:val="fr-CH"/>
        </w:rPr>
        <w:t xml:space="preserve">, </w:t>
      </w:r>
      <w:proofErr w:type="spellStart"/>
      <w:r w:rsidRPr="00907E3E">
        <w:rPr>
          <w:rFonts w:cs="Arial"/>
          <w:lang w:val="fr-CH"/>
        </w:rPr>
        <w:t>Metzgergasse</w:t>
      </w:r>
      <w:proofErr w:type="spellEnd"/>
      <w:r w:rsidRPr="00907E3E">
        <w:rPr>
          <w:rFonts w:cs="Arial"/>
          <w:lang w:val="fr-CH"/>
        </w:rPr>
        <w:t xml:space="preserve"> 2, 5000 Aarau</w:t>
      </w:r>
    </w:p>
    <w:p w14:paraId="4A183376" w14:textId="77777777" w:rsidR="00BC6219" w:rsidRPr="002C59AA" w:rsidRDefault="00BC6219" w:rsidP="00BC6219">
      <w:pPr>
        <w:spacing w:line="264" w:lineRule="auto"/>
        <w:ind w:right="-144"/>
        <w:jc w:val="both"/>
        <w:rPr>
          <w:rFonts w:cs="Arial"/>
        </w:rPr>
      </w:pPr>
      <w:r w:rsidRPr="002C59AA">
        <w:rPr>
          <w:rFonts w:cs="Arial"/>
        </w:rPr>
        <w:t xml:space="preserve">Tel. 062 834 10 34, </w:t>
      </w:r>
      <w:hyperlink r:id="rId31" w:history="1">
        <w:r w:rsidRPr="002C59AA">
          <w:rPr>
            <w:rStyle w:val="Hyperlink"/>
            <w:rFonts w:cs="Arial"/>
            <w:color w:val="auto"/>
          </w:rPr>
          <w:t>i.brantschen@aarau-standortfoerderung.ch</w:t>
        </w:r>
      </w:hyperlink>
      <w:r w:rsidRPr="002C59AA">
        <w:rPr>
          <w:rFonts w:cs="Arial"/>
        </w:rPr>
        <w:t xml:space="preserve"> </w:t>
      </w:r>
    </w:p>
    <w:p w14:paraId="1D7B05E5" w14:textId="77777777" w:rsidR="00BC6219" w:rsidRPr="002C59AA" w:rsidRDefault="00BC6219" w:rsidP="00BC6219">
      <w:pPr>
        <w:spacing w:line="264" w:lineRule="auto"/>
        <w:ind w:right="-144"/>
        <w:jc w:val="both"/>
        <w:rPr>
          <w:rFonts w:cs="Arial"/>
        </w:rPr>
      </w:pPr>
    </w:p>
    <w:p w14:paraId="139DD55F" w14:textId="77777777" w:rsidR="00BC6219" w:rsidRPr="002C59AA" w:rsidRDefault="00BC6219" w:rsidP="00BC6219">
      <w:pPr>
        <w:spacing w:line="264" w:lineRule="auto"/>
        <w:ind w:right="-144"/>
        <w:jc w:val="both"/>
        <w:rPr>
          <w:rFonts w:cs="Arial"/>
          <w:b/>
          <w:bCs/>
        </w:rPr>
      </w:pPr>
      <w:proofErr w:type="spellStart"/>
      <w:r w:rsidRPr="002C59AA">
        <w:rPr>
          <w:rFonts w:cs="Arial"/>
          <w:b/>
          <w:bCs/>
        </w:rPr>
        <w:t>TourismusRegion</w:t>
      </w:r>
      <w:proofErr w:type="spellEnd"/>
      <w:r w:rsidRPr="002C59AA">
        <w:rPr>
          <w:rFonts w:cs="Arial"/>
          <w:b/>
          <w:bCs/>
        </w:rPr>
        <w:t xml:space="preserve"> Baden AG</w:t>
      </w:r>
    </w:p>
    <w:p w14:paraId="290F5350" w14:textId="5BD8DFFD" w:rsidR="00BC6219" w:rsidRPr="002C59AA" w:rsidRDefault="00BC6219" w:rsidP="00BC6219">
      <w:pPr>
        <w:spacing w:line="264" w:lineRule="auto"/>
        <w:ind w:right="-144"/>
        <w:jc w:val="both"/>
        <w:rPr>
          <w:rFonts w:cs="Arial"/>
        </w:rPr>
      </w:pPr>
      <w:r w:rsidRPr="002C59AA">
        <w:rPr>
          <w:rFonts w:cs="Arial"/>
        </w:rPr>
        <w:t xml:space="preserve">Andrea Portmann, </w:t>
      </w:r>
      <w:proofErr w:type="spellStart"/>
      <w:r w:rsidR="00501B0B" w:rsidRPr="002C59AA">
        <w:rPr>
          <w:rFonts w:cs="Arial"/>
        </w:rPr>
        <w:t>Directrice</w:t>
      </w:r>
      <w:proofErr w:type="spellEnd"/>
      <w:r w:rsidRPr="002C59AA">
        <w:rPr>
          <w:rFonts w:cs="Arial"/>
        </w:rPr>
        <w:t>, Badstrasse 31, 5400 Baden</w:t>
      </w:r>
    </w:p>
    <w:p w14:paraId="4BFBE793" w14:textId="77777777" w:rsidR="00BC6219" w:rsidRPr="002C59AA" w:rsidRDefault="00BC6219" w:rsidP="00BC6219">
      <w:pPr>
        <w:spacing w:line="264" w:lineRule="auto"/>
        <w:ind w:right="-144"/>
        <w:jc w:val="both"/>
        <w:rPr>
          <w:rFonts w:cs="Arial"/>
        </w:rPr>
      </w:pPr>
      <w:r w:rsidRPr="002C59AA">
        <w:rPr>
          <w:rFonts w:cs="Arial"/>
        </w:rPr>
        <w:t xml:space="preserve">Tel. 056 200 15 30, </w:t>
      </w:r>
      <w:hyperlink r:id="rId32" w:history="1">
        <w:r w:rsidRPr="002C59AA">
          <w:rPr>
            <w:rStyle w:val="Hyperlink"/>
            <w:rFonts w:cs="Arial"/>
            <w:color w:val="auto"/>
          </w:rPr>
          <w:t>andrea.portmann@deinbaden.ch</w:t>
        </w:r>
      </w:hyperlink>
      <w:r w:rsidRPr="002C59AA">
        <w:rPr>
          <w:rFonts w:cs="Arial"/>
        </w:rPr>
        <w:t xml:space="preserve"> </w:t>
      </w:r>
    </w:p>
    <w:p w14:paraId="19EFBF22" w14:textId="77777777" w:rsidR="00BC6219" w:rsidRPr="002C59AA" w:rsidRDefault="00BC6219" w:rsidP="00BC6219">
      <w:pPr>
        <w:spacing w:line="264" w:lineRule="auto"/>
        <w:ind w:right="-144"/>
        <w:jc w:val="both"/>
        <w:rPr>
          <w:rFonts w:cs="Arial"/>
        </w:rPr>
      </w:pPr>
    </w:p>
    <w:p w14:paraId="1D842ED4" w14:textId="256F05D1" w:rsidR="00BC6219" w:rsidRPr="002C59AA" w:rsidRDefault="00501B0B" w:rsidP="00BC6219">
      <w:pPr>
        <w:spacing w:line="264" w:lineRule="auto"/>
        <w:ind w:right="-144"/>
        <w:jc w:val="both"/>
        <w:rPr>
          <w:rFonts w:cs="Arial"/>
        </w:rPr>
      </w:pPr>
      <w:r w:rsidRPr="002C59AA">
        <w:rPr>
          <w:rFonts w:cs="Arial"/>
        </w:rPr>
        <w:t>Benjamin Ponce</w:t>
      </w:r>
      <w:r w:rsidR="00BC6219" w:rsidRPr="002C59AA">
        <w:rPr>
          <w:rFonts w:cs="Arial"/>
        </w:rPr>
        <w:t xml:space="preserve">, </w:t>
      </w:r>
      <w:proofErr w:type="spellStart"/>
      <w:r w:rsidRPr="002C59AA">
        <w:rPr>
          <w:rFonts w:cs="Arial"/>
        </w:rPr>
        <w:t>Coordination</w:t>
      </w:r>
      <w:proofErr w:type="spellEnd"/>
      <w:r w:rsidRPr="002C59AA">
        <w:rPr>
          <w:rFonts w:cs="Arial"/>
        </w:rPr>
        <w:t xml:space="preserve"> de </w:t>
      </w:r>
      <w:proofErr w:type="spellStart"/>
      <w:r w:rsidRPr="002C59AA">
        <w:rPr>
          <w:rFonts w:cs="Arial"/>
        </w:rPr>
        <w:t>projet</w:t>
      </w:r>
      <w:proofErr w:type="spellEnd"/>
      <w:r w:rsidRPr="002C59AA">
        <w:rPr>
          <w:rFonts w:cs="Arial"/>
        </w:rPr>
        <w:t xml:space="preserve"> </w:t>
      </w:r>
      <w:proofErr w:type="spellStart"/>
      <w:r w:rsidR="00BC6219" w:rsidRPr="002C59AA">
        <w:rPr>
          <w:rFonts w:cs="Arial"/>
        </w:rPr>
        <w:t>Three</w:t>
      </w:r>
      <w:proofErr w:type="spellEnd"/>
      <w:r w:rsidR="00BC6219" w:rsidRPr="002C59AA">
        <w:rPr>
          <w:rFonts w:cs="Arial"/>
        </w:rPr>
        <w:t xml:space="preserve">-City-Hop, c/o Gretz Communications AG, </w:t>
      </w:r>
    </w:p>
    <w:p w14:paraId="73054CAF" w14:textId="2F3EE11E" w:rsidR="00BC6219" w:rsidRPr="002C59AA" w:rsidRDefault="00BC6219" w:rsidP="00BC6219">
      <w:pPr>
        <w:spacing w:line="264" w:lineRule="auto"/>
        <w:ind w:right="-144"/>
        <w:jc w:val="both"/>
        <w:rPr>
          <w:rFonts w:cs="Arial"/>
        </w:rPr>
      </w:pPr>
      <w:r w:rsidRPr="002C59AA">
        <w:rPr>
          <w:rFonts w:cs="Arial"/>
        </w:rPr>
        <w:t>Zähringerstrasse 16, 3012 Bern</w:t>
      </w:r>
      <w:r w:rsidR="00501B0B" w:rsidRPr="002C59AA">
        <w:rPr>
          <w:rFonts w:cs="Arial"/>
        </w:rPr>
        <w:t>e</w:t>
      </w:r>
    </w:p>
    <w:p w14:paraId="2D5BD554" w14:textId="77777777" w:rsidR="00BC6219" w:rsidRPr="002C59AA" w:rsidRDefault="00BC6219" w:rsidP="00BC6219">
      <w:pPr>
        <w:spacing w:line="264" w:lineRule="auto"/>
        <w:ind w:right="-144"/>
        <w:jc w:val="both"/>
        <w:rPr>
          <w:rFonts w:cs="Arial"/>
        </w:rPr>
      </w:pPr>
      <w:r w:rsidRPr="002C59AA">
        <w:rPr>
          <w:rFonts w:cs="Arial"/>
        </w:rPr>
        <w:t xml:space="preserve">Tel. 031 300 30 70, </w:t>
      </w:r>
      <w:hyperlink r:id="rId33" w:history="1">
        <w:r w:rsidRPr="002C59AA">
          <w:rPr>
            <w:rStyle w:val="Hyperlink"/>
            <w:rFonts w:cs="Arial"/>
            <w:color w:val="auto"/>
          </w:rPr>
          <w:t>info@gretzcom.ch</w:t>
        </w:r>
      </w:hyperlink>
    </w:p>
    <w:p w14:paraId="3713C5D1" w14:textId="77777777" w:rsidR="00BC6219" w:rsidRPr="002C59AA" w:rsidRDefault="00BC6219" w:rsidP="00BC6219">
      <w:pPr>
        <w:spacing w:line="264" w:lineRule="auto"/>
        <w:ind w:right="-144"/>
        <w:jc w:val="both"/>
        <w:rPr>
          <w:rFonts w:cs="Arial"/>
          <w:sz w:val="20"/>
          <w:szCs w:val="20"/>
        </w:rPr>
      </w:pPr>
    </w:p>
    <w:p w14:paraId="0C98B5A6" w14:textId="77777777" w:rsidR="00BC6219" w:rsidRPr="002C59AA" w:rsidRDefault="00BC6219" w:rsidP="00BC6219">
      <w:pPr>
        <w:spacing w:line="264" w:lineRule="auto"/>
        <w:ind w:right="-144"/>
        <w:jc w:val="both"/>
        <w:rPr>
          <w:sz w:val="18"/>
          <w:szCs w:val="18"/>
        </w:rPr>
      </w:pPr>
    </w:p>
    <w:p w14:paraId="6793DEEC" w14:textId="57543587" w:rsidR="00B4614F" w:rsidRPr="002C59AA" w:rsidRDefault="00B4614F" w:rsidP="00B00E72">
      <w:pPr>
        <w:spacing w:line="264" w:lineRule="auto"/>
        <w:ind w:right="-144"/>
        <w:jc w:val="both"/>
        <w:rPr>
          <w:sz w:val="18"/>
          <w:szCs w:val="18"/>
        </w:rPr>
      </w:pPr>
    </w:p>
    <w:sectPr w:rsidR="00B4614F" w:rsidRPr="002C59AA" w:rsidSect="00914B75">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00FFF" w14:textId="77777777" w:rsidR="00914B75" w:rsidRDefault="00914B75">
      <w:r>
        <w:separator/>
      </w:r>
    </w:p>
  </w:endnote>
  <w:endnote w:type="continuationSeparator" w:id="0">
    <w:p w14:paraId="56256961" w14:textId="77777777" w:rsidR="00914B75" w:rsidRDefault="009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E373" w14:textId="77777777" w:rsidR="00BC6219" w:rsidRDefault="00BC62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7B100" w14:textId="77777777" w:rsidR="00BC6219" w:rsidRDefault="00BC62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A2F70" w14:textId="77777777" w:rsidR="00BC6219" w:rsidRDefault="00BC62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DEB3F" w14:textId="77777777" w:rsidR="00914B75" w:rsidRDefault="00914B75">
      <w:r>
        <w:separator/>
      </w:r>
    </w:p>
  </w:footnote>
  <w:footnote w:type="continuationSeparator" w:id="0">
    <w:p w14:paraId="383146DF" w14:textId="77777777" w:rsidR="00914B75" w:rsidRDefault="009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CA879" w14:textId="77777777" w:rsidR="00BC6219" w:rsidRDefault="00BC62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19BAE316" w:rsidR="009B4908" w:rsidRDefault="009B4908" w:rsidP="00302853">
    <w:pPr>
      <w:pStyle w:val="Kopfzeile"/>
      <w:tabs>
        <w:tab w:val="left" w:pos="2694"/>
      </w:tabs>
    </w:pPr>
    <w:bookmarkStart w:id="1" w:name="_Hlk27049851"/>
    <w:bookmarkStart w:id="2" w:name="_Hlk27049852"/>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5C621" w14:textId="77777777" w:rsidR="00BC6219" w:rsidRDefault="00BC62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273A9"/>
    <w:rsid w:val="00032ACF"/>
    <w:rsid w:val="00035FF1"/>
    <w:rsid w:val="000426B7"/>
    <w:rsid w:val="000527E6"/>
    <w:rsid w:val="0005290F"/>
    <w:rsid w:val="000574DE"/>
    <w:rsid w:val="00060CA9"/>
    <w:rsid w:val="00060ECF"/>
    <w:rsid w:val="0006239E"/>
    <w:rsid w:val="0007142A"/>
    <w:rsid w:val="00075C18"/>
    <w:rsid w:val="00076AEA"/>
    <w:rsid w:val="00076B8E"/>
    <w:rsid w:val="0007763A"/>
    <w:rsid w:val="00081500"/>
    <w:rsid w:val="00086896"/>
    <w:rsid w:val="000915AB"/>
    <w:rsid w:val="00096E40"/>
    <w:rsid w:val="000A0252"/>
    <w:rsid w:val="000A026C"/>
    <w:rsid w:val="000A1ACC"/>
    <w:rsid w:val="000B6F41"/>
    <w:rsid w:val="000C0E8B"/>
    <w:rsid w:val="000C3C22"/>
    <w:rsid w:val="000C4074"/>
    <w:rsid w:val="000C787A"/>
    <w:rsid w:val="000D28AC"/>
    <w:rsid w:val="000D63F5"/>
    <w:rsid w:val="000D7654"/>
    <w:rsid w:val="000E3225"/>
    <w:rsid w:val="000E4E67"/>
    <w:rsid w:val="000F4485"/>
    <w:rsid w:val="000F5318"/>
    <w:rsid w:val="000F7567"/>
    <w:rsid w:val="0010115F"/>
    <w:rsid w:val="0010168B"/>
    <w:rsid w:val="00104079"/>
    <w:rsid w:val="001046BB"/>
    <w:rsid w:val="001110A3"/>
    <w:rsid w:val="00112AA1"/>
    <w:rsid w:val="00122462"/>
    <w:rsid w:val="00124E63"/>
    <w:rsid w:val="00125AC3"/>
    <w:rsid w:val="0012755A"/>
    <w:rsid w:val="001314EF"/>
    <w:rsid w:val="001344A9"/>
    <w:rsid w:val="00136D9D"/>
    <w:rsid w:val="00136DCA"/>
    <w:rsid w:val="00140AF7"/>
    <w:rsid w:val="00142091"/>
    <w:rsid w:val="00153BD7"/>
    <w:rsid w:val="00153EDD"/>
    <w:rsid w:val="001557DD"/>
    <w:rsid w:val="00157D04"/>
    <w:rsid w:val="00160454"/>
    <w:rsid w:val="00161341"/>
    <w:rsid w:val="001633EA"/>
    <w:rsid w:val="0016435D"/>
    <w:rsid w:val="00165B2E"/>
    <w:rsid w:val="00166BC0"/>
    <w:rsid w:val="00167163"/>
    <w:rsid w:val="00173AC4"/>
    <w:rsid w:val="00181AB7"/>
    <w:rsid w:val="001839B6"/>
    <w:rsid w:val="00184E77"/>
    <w:rsid w:val="001923CA"/>
    <w:rsid w:val="001A442F"/>
    <w:rsid w:val="001B0448"/>
    <w:rsid w:val="001B1BCE"/>
    <w:rsid w:val="001B44E7"/>
    <w:rsid w:val="001B5D84"/>
    <w:rsid w:val="001C0505"/>
    <w:rsid w:val="001C121D"/>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1914"/>
    <w:rsid w:val="00255369"/>
    <w:rsid w:val="002572B9"/>
    <w:rsid w:val="00260A6C"/>
    <w:rsid w:val="00271AAA"/>
    <w:rsid w:val="00277261"/>
    <w:rsid w:val="002813D4"/>
    <w:rsid w:val="00284904"/>
    <w:rsid w:val="00285E7E"/>
    <w:rsid w:val="00287A29"/>
    <w:rsid w:val="00287B60"/>
    <w:rsid w:val="002917DD"/>
    <w:rsid w:val="00291A9F"/>
    <w:rsid w:val="00293228"/>
    <w:rsid w:val="002A3511"/>
    <w:rsid w:val="002A5169"/>
    <w:rsid w:val="002B1EE0"/>
    <w:rsid w:val="002C4CC0"/>
    <w:rsid w:val="002C59AA"/>
    <w:rsid w:val="002C699D"/>
    <w:rsid w:val="002C6E46"/>
    <w:rsid w:val="002C7D8B"/>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2C00"/>
    <w:rsid w:val="0033352B"/>
    <w:rsid w:val="00336D78"/>
    <w:rsid w:val="003412EE"/>
    <w:rsid w:val="00343A49"/>
    <w:rsid w:val="00352917"/>
    <w:rsid w:val="00353D2F"/>
    <w:rsid w:val="00354FF9"/>
    <w:rsid w:val="00355CE9"/>
    <w:rsid w:val="003647E0"/>
    <w:rsid w:val="00366238"/>
    <w:rsid w:val="00371171"/>
    <w:rsid w:val="003779AD"/>
    <w:rsid w:val="00387D11"/>
    <w:rsid w:val="00391B1B"/>
    <w:rsid w:val="003A0A54"/>
    <w:rsid w:val="003A1715"/>
    <w:rsid w:val="003A2ED6"/>
    <w:rsid w:val="003A65D1"/>
    <w:rsid w:val="003B162E"/>
    <w:rsid w:val="003B2123"/>
    <w:rsid w:val="003B216D"/>
    <w:rsid w:val="003C46EB"/>
    <w:rsid w:val="003C62D5"/>
    <w:rsid w:val="003C6C28"/>
    <w:rsid w:val="003D19C7"/>
    <w:rsid w:val="003D27B5"/>
    <w:rsid w:val="003D3F11"/>
    <w:rsid w:val="003E00C9"/>
    <w:rsid w:val="003E1583"/>
    <w:rsid w:val="003E318A"/>
    <w:rsid w:val="003E44C4"/>
    <w:rsid w:val="003E5B00"/>
    <w:rsid w:val="003F1D24"/>
    <w:rsid w:val="003F5A40"/>
    <w:rsid w:val="00404B9D"/>
    <w:rsid w:val="0041431F"/>
    <w:rsid w:val="004168F7"/>
    <w:rsid w:val="00421EA2"/>
    <w:rsid w:val="00423B8C"/>
    <w:rsid w:val="004325F0"/>
    <w:rsid w:val="00436257"/>
    <w:rsid w:val="00440006"/>
    <w:rsid w:val="004425B3"/>
    <w:rsid w:val="0045131E"/>
    <w:rsid w:val="00456F8F"/>
    <w:rsid w:val="0046106B"/>
    <w:rsid w:val="004620BE"/>
    <w:rsid w:val="00462452"/>
    <w:rsid w:val="00462656"/>
    <w:rsid w:val="0046743F"/>
    <w:rsid w:val="00474737"/>
    <w:rsid w:val="00474CAC"/>
    <w:rsid w:val="00475BC7"/>
    <w:rsid w:val="00477EB0"/>
    <w:rsid w:val="0048092B"/>
    <w:rsid w:val="004830CA"/>
    <w:rsid w:val="004835AC"/>
    <w:rsid w:val="00485A85"/>
    <w:rsid w:val="00490924"/>
    <w:rsid w:val="004913A1"/>
    <w:rsid w:val="004948B5"/>
    <w:rsid w:val="004A0054"/>
    <w:rsid w:val="004B1BE0"/>
    <w:rsid w:val="004B1C5A"/>
    <w:rsid w:val="004B3052"/>
    <w:rsid w:val="004B58E2"/>
    <w:rsid w:val="004B5C05"/>
    <w:rsid w:val="004B5F3D"/>
    <w:rsid w:val="004B7124"/>
    <w:rsid w:val="004C0D23"/>
    <w:rsid w:val="004C4E0A"/>
    <w:rsid w:val="004C5770"/>
    <w:rsid w:val="004C6921"/>
    <w:rsid w:val="004C7538"/>
    <w:rsid w:val="004D441D"/>
    <w:rsid w:val="004D6DD2"/>
    <w:rsid w:val="004E2753"/>
    <w:rsid w:val="004E36C2"/>
    <w:rsid w:val="004E4249"/>
    <w:rsid w:val="004F19A6"/>
    <w:rsid w:val="004F1D92"/>
    <w:rsid w:val="004F5FF7"/>
    <w:rsid w:val="00501480"/>
    <w:rsid w:val="00501B0B"/>
    <w:rsid w:val="0050272D"/>
    <w:rsid w:val="005031A5"/>
    <w:rsid w:val="00511119"/>
    <w:rsid w:val="00513BCF"/>
    <w:rsid w:val="005265B3"/>
    <w:rsid w:val="00530745"/>
    <w:rsid w:val="00532A1E"/>
    <w:rsid w:val="005400AE"/>
    <w:rsid w:val="00540E75"/>
    <w:rsid w:val="00541345"/>
    <w:rsid w:val="00544369"/>
    <w:rsid w:val="0054508B"/>
    <w:rsid w:val="00552480"/>
    <w:rsid w:val="00560B36"/>
    <w:rsid w:val="00560CCD"/>
    <w:rsid w:val="005611DD"/>
    <w:rsid w:val="00561D05"/>
    <w:rsid w:val="0056208D"/>
    <w:rsid w:val="005628A1"/>
    <w:rsid w:val="0056327C"/>
    <w:rsid w:val="005637FA"/>
    <w:rsid w:val="0057459C"/>
    <w:rsid w:val="005764BE"/>
    <w:rsid w:val="00576559"/>
    <w:rsid w:val="00576D89"/>
    <w:rsid w:val="005802D9"/>
    <w:rsid w:val="00584390"/>
    <w:rsid w:val="00585518"/>
    <w:rsid w:val="005856A2"/>
    <w:rsid w:val="00586B20"/>
    <w:rsid w:val="00590922"/>
    <w:rsid w:val="00593DD0"/>
    <w:rsid w:val="00594BD4"/>
    <w:rsid w:val="00594FAD"/>
    <w:rsid w:val="00595AE0"/>
    <w:rsid w:val="00595FB1"/>
    <w:rsid w:val="005B061F"/>
    <w:rsid w:val="005B2DD7"/>
    <w:rsid w:val="005B3F44"/>
    <w:rsid w:val="005C0C81"/>
    <w:rsid w:val="005C4AD7"/>
    <w:rsid w:val="005C5676"/>
    <w:rsid w:val="005C6DF4"/>
    <w:rsid w:val="005D42CE"/>
    <w:rsid w:val="005D573C"/>
    <w:rsid w:val="005E6749"/>
    <w:rsid w:val="005F2064"/>
    <w:rsid w:val="006001CB"/>
    <w:rsid w:val="00601745"/>
    <w:rsid w:val="00605082"/>
    <w:rsid w:val="006076B8"/>
    <w:rsid w:val="00610329"/>
    <w:rsid w:val="00612E2D"/>
    <w:rsid w:val="00616AD4"/>
    <w:rsid w:val="006219C7"/>
    <w:rsid w:val="00622452"/>
    <w:rsid w:val="006241EC"/>
    <w:rsid w:val="00625563"/>
    <w:rsid w:val="00631C02"/>
    <w:rsid w:val="00633C7C"/>
    <w:rsid w:val="00634354"/>
    <w:rsid w:val="0063517E"/>
    <w:rsid w:val="00637193"/>
    <w:rsid w:val="00645FE9"/>
    <w:rsid w:val="006466AC"/>
    <w:rsid w:val="00651904"/>
    <w:rsid w:val="00651EE6"/>
    <w:rsid w:val="00652F5E"/>
    <w:rsid w:val="00662655"/>
    <w:rsid w:val="006636AA"/>
    <w:rsid w:val="00663D84"/>
    <w:rsid w:val="00670804"/>
    <w:rsid w:val="00674388"/>
    <w:rsid w:val="006756DE"/>
    <w:rsid w:val="006756FC"/>
    <w:rsid w:val="00675C33"/>
    <w:rsid w:val="00680648"/>
    <w:rsid w:val="00684972"/>
    <w:rsid w:val="00685ACC"/>
    <w:rsid w:val="00685FCA"/>
    <w:rsid w:val="0068782C"/>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3041"/>
    <w:rsid w:val="006E4675"/>
    <w:rsid w:val="006F0F3C"/>
    <w:rsid w:val="006F4011"/>
    <w:rsid w:val="006F5669"/>
    <w:rsid w:val="0070159A"/>
    <w:rsid w:val="00701DB5"/>
    <w:rsid w:val="00702966"/>
    <w:rsid w:val="00702E5C"/>
    <w:rsid w:val="00702EE9"/>
    <w:rsid w:val="00713BEF"/>
    <w:rsid w:val="00715257"/>
    <w:rsid w:val="00716760"/>
    <w:rsid w:val="00723B68"/>
    <w:rsid w:val="00730713"/>
    <w:rsid w:val="007317A2"/>
    <w:rsid w:val="007447A2"/>
    <w:rsid w:val="007465AF"/>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13A2"/>
    <w:rsid w:val="00796682"/>
    <w:rsid w:val="007B043A"/>
    <w:rsid w:val="007B0E23"/>
    <w:rsid w:val="007B6C7E"/>
    <w:rsid w:val="007B7875"/>
    <w:rsid w:val="007C11AB"/>
    <w:rsid w:val="007C444E"/>
    <w:rsid w:val="007D205B"/>
    <w:rsid w:val="007E0301"/>
    <w:rsid w:val="007E547B"/>
    <w:rsid w:val="007F11D0"/>
    <w:rsid w:val="007F4588"/>
    <w:rsid w:val="007F5EBD"/>
    <w:rsid w:val="00800F07"/>
    <w:rsid w:val="00803A1B"/>
    <w:rsid w:val="00805363"/>
    <w:rsid w:val="00805A7E"/>
    <w:rsid w:val="00807900"/>
    <w:rsid w:val="00812801"/>
    <w:rsid w:val="00813E86"/>
    <w:rsid w:val="0082056F"/>
    <w:rsid w:val="008236B5"/>
    <w:rsid w:val="008252D7"/>
    <w:rsid w:val="00830E98"/>
    <w:rsid w:val="00832CCF"/>
    <w:rsid w:val="008343D3"/>
    <w:rsid w:val="00834FBC"/>
    <w:rsid w:val="00835FE2"/>
    <w:rsid w:val="0083723E"/>
    <w:rsid w:val="0084459A"/>
    <w:rsid w:val="00847159"/>
    <w:rsid w:val="008473E9"/>
    <w:rsid w:val="00850374"/>
    <w:rsid w:val="00854A20"/>
    <w:rsid w:val="00855D4A"/>
    <w:rsid w:val="008564CE"/>
    <w:rsid w:val="0086047D"/>
    <w:rsid w:val="0086200F"/>
    <w:rsid w:val="00862CDE"/>
    <w:rsid w:val="008671E8"/>
    <w:rsid w:val="00870998"/>
    <w:rsid w:val="00870CC7"/>
    <w:rsid w:val="008719E5"/>
    <w:rsid w:val="008722A7"/>
    <w:rsid w:val="00873C85"/>
    <w:rsid w:val="008753B8"/>
    <w:rsid w:val="00876472"/>
    <w:rsid w:val="00881A5E"/>
    <w:rsid w:val="008869E7"/>
    <w:rsid w:val="0088736F"/>
    <w:rsid w:val="00893B86"/>
    <w:rsid w:val="00894043"/>
    <w:rsid w:val="0089706B"/>
    <w:rsid w:val="008A0C4D"/>
    <w:rsid w:val="008A4382"/>
    <w:rsid w:val="008A7642"/>
    <w:rsid w:val="008B5BA6"/>
    <w:rsid w:val="008C2B0F"/>
    <w:rsid w:val="008C462C"/>
    <w:rsid w:val="008C634F"/>
    <w:rsid w:val="008D3638"/>
    <w:rsid w:val="008D5E6C"/>
    <w:rsid w:val="008E3E93"/>
    <w:rsid w:val="008F4181"/>
    <w:rsid w:val="00901FD5"/>
    <w:rsid w:val="0090611C"/>
    <w:rsid w:val="00907E3E"/>
    <w:rsid w:val="009123F8"/>
    <w:rsid w:val="00914B75"/>
    <w:rsid w:val="00914F87"/>
    <w:rsid w:val="009154C4"/>
    <w:rsid w:val="00915631"/>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48D0"/>
    <w:rsid w:val="00977931"/>
    <w:rsid w:val="009825F9"/>
    <w:rsid w:val="00982A7C"/>
    <w:rsid w:val="009830CC"/>
    <w:rsid w:val="0098393A"/>
    <w:rsid w:val="00986E32"/>
    <w:rsid w:val="00987BD3"/>
    <w:rsid w:val="00992116"/>
    <w:rsid w:val="00997A58"/>
    <w:rsid w:val="009A5FE8"/>
    <w:rsid w:val="009A6366"/>
    <w:rsid w:val="009B0CDA"/>
    <w:rsid w:val="009B170C"/>
    <w:rsid w:val="009B4908"/>
    <w:rsid w:val="009B72E7"/>
    <w:rsid w:val="009B7618"/>
    <w:rsid w:val="009B78DF"/>
    <w:rsid w:val="009C53B9"/>
    <w:rsid w:val="009D1BB0"/>
    <w:rsid w:val="009D2651"/>
    <w:rsid w:val="009E1108"/>
    <w:rsid w:val="009E1B5E"/>
    <w:rsid w:val="009E39AD"/>
    <w:rsid w:val="009E4F7F"/>
    <w:rsid w:val="009F02E9"/>
    <w:rsid w:val="009F472F"/>
    <w:rsid w:val="009F5B3C"/>
    <w:rsid w:val="009F7F0A"/>
    <w:rsid w:val="00A02F21"/>
    <w:rsid w:val="00A1242D"/>
    <w:rsid w:val="00A12AFB"/>
    <w:rsid w:val="00A13782"/>
    <w:rsid w:val="00A15DE4"/>
    <w:rsid w:val="00A17132"/>
    <w:rsid w:val="00A24AD7"/>
    <w:rsid w:val="00A3008B"/>
    <w:rsid w:val="00A31E52"/>
    <w:rsid w:val="00A32BA0"/>
    <w:rsid w:val="00A34899"/>
    <w:rsid w:val="00A3559A"/>
    <w:rsid w:val="00A36789"/>
    <w:rsid w:val="00A411C4"/>
    <w:rsid w:val="00A42B6D"/>
    <w:rsid w:val="00A517B2"/>
    <w:rsid w:val="00A51AD3"/>
    <w:rsid w:val="00A53738"/>
    <w:rsid w:val="00A57849"/>
    <w:rsid w:val="00A57C21"/>
    <w:rsid w:val="00A627EE"/>
    <w:rsid w:val="00A67FD4"/>
    <w:rsid w:val="00A71C49"/>
    <w:rsid w:val="00A72D8B"/>
    <w:rsid w:val="00A73B87"/>
    <w:rsid w:val="00A77837"/>
    <w:rsid w:val="00A849B4"/>
    <w:rsid w:val="00A8607C"/>
    <w:rsid w:val="00A9339F"/>
    <w:rsid w:val="00A94305"/>
    <w:rsid w:val="00A952B5"/>
    <w:rsid w:val="00A95C57"/>
    <w:rsid w:val="00A95D05"/>
    <w:rsid w:val="00A968BF"/>
    <w:rsid w:val="00AA41A6"/>
    <w:rsid w:val="00AA4F79"/>
    <w:rsid w:val="00AA66F8"/>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6DE"/>
    <w:rsid w:val="00AF189D"/>
    <w:rsid w:val="00AF3830"/>
    <w:rsid w:val="00AF53D3"/>
    <w:rsid w:val="00AF588A"/>
    <w:rsid w:val="00B0042F"/>
    <w:rsid w:val="00B00E72"/>
    <w:rsid w:val="00B059C8"/>
    <w:rsid w:val="00B0771D"/>
    <w:rsid w:val="00B07D09"/>
    <w:rsid w:val="00B11431"/>
    <w:rsid w:val="00B114E6"/>
    <w:rsid w:val="00B17C16"/>
    <w:rsid w:val="00B22C64"/>
    <w:rsid w:val="00B3009F"/>
    <w:rsid w:val="00B30216"/>
    <w:rsid w:val="00B325CE"/>
    <w:rsid w:val="00B32681"/>
    <w:rsid w:val="00B32A64"/>
    <w:rsid w:val="00B33F54"/>
    <w:rsid w:val="00B4054E"/>
    <w:rsid w:val="00B449C7"/>
    <w:rsid w:val="00B4614F"/>
    <w:rsid w:val="00B47F99"/>
    <w:rsid w:val="00B52C29"/>
    <w:rsid w:val="00B54DBF"/>
    <w:rsid w:val="00B56B50"/>
    <w:rsid w:val="00B5702F"/>
    <w:rsid w:val="00B61495"/>
    <w:rsid w:val="00B62561"/>
    <w:rsid w:val="00B64830"/>
    <w:rsid w:val="00B70D67"/>
    <w:rsid w:val="00B729DE"/>
    <w:rsid w:val="00B74496"/>
    <w:rsid w:val="00B7749F"/>
    <w:rsid w:val="00B863AB"/>
    <w:rsid w:val="00B86B8B"/>
    <w:rsid w:val="00B86C66"/>
    <w:rsid w:val="00B87AF4"/>
    <w:rsid w:val="00B87D00"/>
    <w:rsid w:val="00B90BCF"/>
    <w:rsid w:val="00B92EAE"/>
    <w:rsid w:val="00B9467E"/>
    <w:rsid w:val="00BA1F8C"/>
    <w:rsid w:val="00BA78CB"/>
    <w:rsid w:val="00BA7EE0"/>
    <w:rsid w:val="00BB0040"/>
    <w:rsid w:val="00BB12F5"/>
    <w:rsid w:val="00BB3320"/>
    <w:rsid w:val="00BB5FA2"/>
    <w:rsid w:val="00BB6745"/>
    <w:rsid w:val="00BB7AE4"/>
    <w:rsid w:val="00BC094E"/>
    <w:rsid w:val="00BC214F"/>
    <w:rsid w:val="00BC41A1"/>
    <w:rsid w:val="00BC4540"/>
    <w:rsid w:val="00BC6219"/>
    <w:rsid w:val="00BD5592"/>
    <w:rsid w:val="00BD5621"/>
    <w:rsid w:val="00BE2317"/>
    <w:rsid w:val="00BE4A36"/>
    <w:rsid w:val="00BE52BF"/>
    <w:rsid w:val="00BF0099"/>
    <w:rsid w:val="00BF278B"/>
    <w:rsid w:val="00BF34EB"/>
    <w:rsid w:val="00BF593E"/>
    <w:rsid w:val="00C00826"/>
    <w:rsid w:val="00C04D10"/>
    <w:rsid w:val="00C06025"/>
    <w:rsid w:val="00C1128C"/>
    <w:rsid w:val="00C12964"/>
    <w:rsid w:val="00C20699"/>
    <w:rsid w:val="00C21EE0"/>
    <w:rsid w:val="00C248F7"/>
    <w:rsid w:val="00C26154"/>
    <w:rsid w:val="00C301D9"/>
    <w:rsid w:val="00C331B7"/>
    <w:rsid w:val="00C35725"/>
    <w:rsid w:val="00C35B3F"/>
    <w:rsid w:val="00C424F4"/>
    <w:rsid w:val="00C4416E"/>
    <w:rsid w:val="00C52F12"/>
    <w:rsid w:val="00C54173"/>
    <w:rsid w:val="00C56819"/>
    <w:rsid w:val="00C605CD"/>
    <w:rsid w:val="00C63BC1"/>
    <w:rsid w:val="00C707B8"/>
    <w:rsid w:val="00C737CF"/>
    <w:rsid w:val="00C75B7A"/>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370EC"/>
    <w:rsid w:val="00D412CB"/>
    <w:rsid w:val="00D42CD8"/>
    <w:rsid w:val="00D430D2"/>
    <w:rsid w:val="00D4768C"/>
    <w:rsid w:val="00D50DBB"/>
    <w:rsid w:val="00D53D51"/>
    <w:rsid w:val="00D652B6"/>
    <w:rsid w:val="00D65807"/>
    <w:rsid w:val="00D70123"/>
    <w:rsid w:val="00D70381"/>
    <w:rsid w:val="00D71370"/>
    <w:rsid w:val="00D72380"/>
    <w:rsid w:val="00D72EBB"/>
    <w:rsid w:val="00D74C2B"/>
    <w:rsid w:val="00D76285"/>
    <w:rsid w:val="00D804CA"/>
    <w:rsid w:val="00D84AE5"/>
    <w:rsid w:val="00D86B0B"/>
    <w:rsid w:val="00D9153D"/>
    <w:rsid w:val="00D938FC"/>
    <w:rsid w:val="00D9586E"/>
    <w:rsid w:val="00DA5141"/>
    <w:rsid w:val="00DA6108"/>
    <w:rsid w:val="00DA7EE1"/>
    <w:rsid w:val="00DB011C"/>
    <w:rsid w:val="00DB14C2"/>
    <w:rsid w:val="00DB44DB"/>
    <w:rsid w:val="00DB45A2"/>
    <w:rsid w:val="00DB77B0"/>
    <w:rsid w:val="00DC23D7"/>
    <w:rsid w:val="00DC2627"/>
    <w:rsid w:val="00DC27E3"/>
    <w:rsid w:val="00DC5F92"/>
    <w:rsid w:val="00DD0F04"/>
    <w:rsid w:val="00DD177A"/>
    <w:rsid w:val="00DE0BFC"/>
    <w:rsid w:val="00DE5403"/>
    <w:rsid w:val="00DF0485"/>
    <w:rsid w:val="00E01D7B"/>
    <w:rsid w:val="00E06D53"/>
    <w:rsid w:val="00E177E6"/>
    <w:rsid w:val="00E22480"/>
    <w:rsid w:val="00E23E27"/>
    <w:rsid w:val="00E25369"/>
    <w:rsid w:val="00E25A83"/>
    <w:rsid w:val="00E30E9A"/>
    <w:rsid w:val="00E32EFE"/>
    <w:rsid w:val="00E34249"/>
    <w:rsid w:val="00E46BBB"/>
    <w:rsid w:val="00E47205"/>
    <w:rsid w:val="00E50A50"/>
    <w:rsid w:val="00E50CB5"/>
    <w:rsid w:val="00E5359F"/>
    <w:rsid w:val="00E53CE9"/>
    <w:rsid w:val="00E60B05"/>
    <w:rsid w:val="00E70B2A"/>
    <w:rsid w:val="00E75758"/>
    <w:rsid w:val="00E75C9E"/>
    <w:rsid w:val="00E81E1C"/>
    <w:rsid w:val="00E82D96"/>
    <w:rsid w:val="00E93520"/>
    <w:rsid w:val="00E96EDF"/>
    <w:rsid w:val="00EA66D4"/>
    <w:rsid w:val="00EA6A19"/>
    <w:rsid w:val="00EB1CA4"/>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2055"/>
    <w:rsid w:val="00F473FE"/>
    <w:rsid w:val="00F50359"/>
    <w:rsid w:val="00F53B2F"/>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 w:type="character" w:customStyle="1" w:styleId="Ohne">
    <w:name w:val="Ohne"/>
    <w:rsid w:val="00D7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telascott.ch/en/hotel/" TargetMode="External"/><Relationship Id="rId18" Type="http://schemas.openxmlformats.org/officeDocument/2006/relationships/hyperlink" Target="https://blume-baden.ch/en/" TargetMode="External"/><Relationship Id="rId26" Type="http://schemas.openxmlformats.org/officeDocument/2006/relationships/hyperlink" Target="https://www.solothurn-city.ch/fr/gastronomie/hafebar-ecc357694d"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ortyseven.ch/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otelkettenbruecke.ch/en/" TargetMode="External"/><Relationship Id="rId17" Type="http://schemas.openxmlformats.org/officeDocument/2006/relationships/hyperlink" Target="https://www.limmathof.ch/en/" TargetMode="External"/><Relationship Id="rId25" Type="http://schemas.openxmlformats.org/officeDocument/2006/relationships/hyperlink" Target="https://roterochsen.ch/fr/" TargetMode="External"/><Relationship Id="rId33" Type="http://schemas.openxmlformats.org/officeDocument/2006/relationships/hyperlink" Target="mailto:info@gretzcom.ch"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arauinfo.ch/uebernachten/three-city-hop" TargetMode="External"/><Relationship Id="rId20" Type="http://schemas.openxmlformats.org/officeDocument/2006/relationships/hyperlink" Target="https://www.bruehbar-baden.ch/" TargetMode="External"/><Relationship Id="rId29" Type="http://schemas.openxmlformats.org/officeDocument/2006/relationships/hyperlink" Target="https://www.solothurn-city.ch/fr-three-city-ho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Ia99sHFc8f" TargetMode="External"/><Relationship Id="rId24" Type="http://schemas.openxmlformats.org/officeDocument/2006/relationships/hyperlink" Target="https://lacouronne-solothurn.ch/fr/" TargetMode="External"/><Relationship Id="rId32" Type="http://schemas.openxmlformats.org/officeDocument/2006/relationships/hyperlink" Target="mailto:andrea.portmann@deinbaden.ch"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plorial.com/fr/trails/tour-de-ville-aarau-1/" TargetMode="External"/><Relationship Id="rId23" Type="http://schemas.openxmlformats.org/officeDocument/2006/relationships/hyperlink" Target="http://www.deinbaden.ch/de/three-city-hop" TargetMode="External"/><Relationship Id="rId28" Type="http://schemas.openxmlformats.org/officeDocument/2006/relationships/hyperlink" Target="https://www.solothurn-city.ch/fr/Solothurn/experience?globalReset=1&amp;lang=f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rafohotel.ch/" TargetMode="External"/><Relationship Id="rId31" Type="http://schemas.openxmlformats.org/officeDocument/2006/relationships/hyperlink" Target="mailto:i.brantschen@aarau-standortfoerderung.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camino-aarau.ch/aboutstory/" TargetMode="External"/><Relationship Id="rId22" Type="http://schemas.openxmlformats.org/officeDocument/2006/relationships/hyperlink" Target="https://deinbaden.ch/en/experience/activities/citytours" TargetMode="External"/><Relationship Id="rId27" Type="http://schemas.openxmlformats.org/officeDocument/2006/relationships/hyperlink" Target="https://www.solothurn-city.ch/fr/attractions/navigation-sur-laar-c4782df6ef" TargetMode="External"/><Relationship Id="rId30" Type="http://schemas.openxmlformats.org/officeDocument/2006/relationships/hyperlink" Target="mailto:bernhard.christen@solothurn-city.ch"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3F2FE283-6B3C-4733-A913-CA22843A6156}">
  <ds:schemaRefs>
    <ds:schemaRef ds:uri="http://purl.org/dc/elements/1.1/"/>
    <ds:schemaRef ds:uri="http://schemas.microsoft.com/office/2006/documentManagement/types"/>
    <ds:schemaRef ds:uri="3277dbc9-1f05-4469-9441-716065f0e7c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334050-548E-4D69-B30C-4305A22E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MM Solothurn Tourismus April 2024</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240507_CP_Soleure_Three-City-Hop</dc:title>
  <dc:subject/>
  <dc:creator>Ramona Bergmann</dc:creator>
  <cp:keywords/>
  <dc:description/>
  <cp:lastModifiedBy>Tess Triponez (Gretz Communications AG)</cp:lastModifiedBy>
  <cp:revision>70</cp:revision>
  <cp:lastPrinted>2024-05-06T09:30:00Z</cp:lastPrinted>
  <dcterms:created xsi:type="dcterms:W3CDTF">2024-01-30T10:13:00Z</dcterms:created>
  <dcterms:modified xsi:type="dcterms:W3CDTF">2024-05-07T07:44:00Z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